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C16" w:rsidRDefault="00DE3C16" w:rsidP="00DE3C16">
      <w:pPr>
        <w:pStyle w:val="HTML"/>
        <w:spacing w:line="560" w:lineRule="exac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附件2</w:t>
      </w:r>
    </w:p>
    <w:p w:rsidR="00DE3C16" w:rsidRDefault="00DE3C16" w:rsidP="00DE3C16">
      <w:pPr>
        <w:pStyle w:val="HTML"/>
        <w:spacing w:afterLines="100" w:after="312" w:line="560" w:lineRule="exact"/>
        <w:jc w:val="center"/>
        <w:rPr>
          <w:rFonts w:ascii="黑体" w:eastAsia="黑体" w:hAnsi="黑体" w:cs="黑体"/>
          <w:bCs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山西中医药大学2023年公开招聘行政助理岗位信息表</w:t>
      </w:r>
    </w:p>
    <w:tbl>
      <w:tblPr>
        <w:tblW w:w="4999" w:type="pct"/>
        <w:tblLayout w:type="fixed"/>
        <w:tblLook w:val="0000" w:firstRow="0" w:lastRow="0" w:firstColumn="0" w:lastColumn="0" w:noHBand="0" w:noVBand="0"/>
      </w:tblPr>
      <w:tblGrid>
        <w:gridCol w:w="503"/>
        <w:gridCol w:w="1786"/>
        <w:gridCol w:w="1084"/>
        <w:gridCol w:w="1847"/>
        <w:gridCol w:w="1106"/>
        <w:gridCol w:w="1769"/>
        <w:gridCol w:w="1739"/>
        <w:gridCol w:w="2225"/>
        <w:gridCol w:w="2320"/>
        <w:gridCol w:w="1006"/>
      </w:tblGrid>
      <w:tr w:rsidR="00DE3C16" w:rsidTr="00914375">
        <w:trPr>
          <w:trHeight w:hRule="exact" w:val="567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招聘部门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行政</w:t>
            </w:r>
          </w:p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助理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0B763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行政助理  </w:t>
            </w:r>
            <w:r w:rsidR="000B763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实习实</w:t>
            </w:r>
            <w:r w:rsidR="000B763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训</w:t>
            </w:r>
            <w:r w:rsidR="000B763F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办公室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闫雅君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0351-3179818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中医学、中药学、中西医结合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szybgs2017@163.com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宣传统战部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韩亚鹏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0351-3179862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7801091@qq.com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人才工作部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  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0351-3179812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dwrcgzb@163.com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968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学生工作部（处）（武装部）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0351-3179882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针灸推拿学、中医学、中西医结合/心理专业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/网络信息专业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879988146@qq.com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教务处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崔轶凡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0351-3179798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 xml:space="preserve">cuiyf1120@163. com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58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科技处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柴  智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0351-3179952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chaizhi008@126.com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人事处（教师工作部）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  卓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rsczp@sxtcm.edu.cn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招生就业处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梁峰岗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0351-3179960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362372658@qq.com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计划财务处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周  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0351-3179789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zhouhua9876@163.com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资产管理处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段艳玲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0351-3179870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zcglc@sxtcm.edu.cn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国际交流合作处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赵雪丽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0351-3179853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gjjlhzc@sxtcm.edu.cn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档案馆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  丽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0351-3179821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信息管理与信息系统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wangli30963@163.com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中医药博物馆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刘润兰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0351-3179370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sxzyydxbwg@126.com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92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图文信息中心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王金虹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0351-3175475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信息管理与信息系统、中医学、针灸推拿学、中药学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1172126624@qq.com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76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高教研究与教学质量评估中心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刘艳玲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0351-3179720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计算机相关、医学类相关、教育类相关、管理类相关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Yanl610@163.com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临床技能教学中心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侯  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13593159516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针灸推拿学、中医学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1632814835@qq.com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实验管理中心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  刚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0351-3179747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中药学、医学、畜牧学及相关专业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LMC@sxtcm.edu.cn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第一临床学院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任剑锋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0351-3179726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jianfeng360@163.com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第二临床学院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王千怀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0351-3179708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针灸推拿学、中医养生、康复治疗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65512550@qq.com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第三临床学院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  静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0351-3179931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ind w:firstLineChars="100" w:firstLine="21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490820392@qq.com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傅山学院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何丽清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0351-3179727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中医学、教育学、管理学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415994294@qq.com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基础医学院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  琪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0351-3179702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sxtcmjcb@126.com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中药与食品工程学院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秦  楠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0351-3179905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478312468@qq.com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护理学院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  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0351-3179991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zhshun7788@126.com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  俊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0351-3179912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wangyanjun@sxtcm.edu.cn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人文社会科学学院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武晋媛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0351-3179839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631449156@qq.com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72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健康服务与管理学院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  刚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0351-3179915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医学相关专业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  <w:lang w:bidi="ar"/>
              </w:rPr>
              <w:t>369799232@qq.com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研究生学院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宋丽娟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0351-3179773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中医学、中药学、中西医结合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lang w:bidi="ar"/>
              </w:rPr>
              <w:t>15536088086@126.com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E3C16" w:rsidTr="00914375">
        <w:trPr>
          <w:trHeight w:hRule="exact" w:val="56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E3C16" w:rsidRDefault="00DE3C16" w:rsidP="00914375">
            <w:pPr>
              <w:widowControl/>
              <w:spacing w:line="300" w:lineRule="exact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</w:tr>
    </w:tbl>
    <w:p w:rsidR="00482705" w:rsidRPr="005378A5" w:rsidRDefault="00482705" w:rsidP="005378A5"/>
    <w:sectPr w:rsidR="00482705" w:rsidRPr="005378A5" w:rsidSect="00AF54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D"/>
    <w:rsid w:val="000B763F"/>
    <w:rsid w:val="00482705"/>
    <w:rsid w:val="005378A5"/>
    <w:rsid w:val="00AF54AD"/>
    <w:rsid w:val="00D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2B5A"/>
  <w15:chartTrackingRefBased/>
  <w15:docId w15:val="{36A391A5-EEEF-456C-8B7D-F90CE25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TML"/>
    <w:qFormat/>
    <w:rsid w:val="00AF54A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AF54AD"/>
    <w:rPr>
      <w:rFonts w:ascii="Courier New" w:eastAsia="仿宋_GB2312" w:hAnsi="Courier New" w:cs="Courier New"/>
      <w:snapToGrid w:val="0"/>
      <w:color w:val="000000"/>
      <w:kern w:val="0"/>
      <w:sz w:val="20"/>
      <w:szCs w:val="32"/>
    </w:rPr>
  </w:style>
  <w:style w:type="character" w:customStyle="1" w:styleId="HTML0">
    <w:name w:val="HTML 预设格式 字符"/>
    <w:basedOn w:val="a0"/>
    <w:link w:val="HTML"/>
    <w:uiPriority w:val="99"/>
    <w:rsid w:val="00AF54AD"/>
    <w:rPr>
      <w:rFonts w:ascii="Courier New" w:eastAsia="仿宋_GB2312" w:hAnsi="Courier New" w:cs="Courier New"/>
      <w:snapToGrid w:val="0"/>
      <w:color w:val="000000"/>
      <w:kern w:val="0"/>
      <w:sz w:val="20"/>
      <w:szCs w:val="32"/>
    </w:rPr>
  </w:style>
  <w:style w:type="character" w:customStyle="1" w:styleId="font81">
    <w:name w:val="font81"/>
    <w:basedOn w:val="a0"/>
    <w:rsid w:val="00AF54AD"/>
    <w:rPr>
      <w:rFonts w:ascii="仿宋" w:eastAsia="仿宋" w:hAnsi="仿宋" w:cs="仿宋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2023-06-21T05:27:00Z</dcterms:created>
  <dcterms:modified xsi:type="dcterms:W3CDTF">2023-06-21T05:31:00Z</dcterms:modified>
</cp:coreProperties>
</file>