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保险职业学院2023年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半年招聘人才引进计划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14786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210"/>
        <w:gridCol w:w="1230"/>
        <w:gridCol w:w="4070"/>
        <w:gridCol w:w="386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岗位名称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招聘人数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资格要求</w:t>
            </w:r>
          </w:p>
        </w:tc>
        <w:tc>
          <w:tcPr>
            <w:tcW w:w="3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金融保险学院专任教师岗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政治素质高、工作态度好，</w:t>
            </w:r>
            <w:r>
              <w:rPr>
                <w:rFonts w:hint="eastAsia" w:ascii="宋体" w:hAnsi="宋体" w:eastAsia="宋体" w:cs="宋体"/>
                <w:sz w:val="24"/>
              </w:rPr>
              <w:t>具有强烈的事业心和责任感，关爱学生、团结协作、敬业奉献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身体健康、35岁以下；</w:t>
            </w:r>
          </w:p>
          <w:p>
            <w:pPr>
              <w:pStyle w:val="9"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硕士研究生及以上学历；</w:t>
            </w:r>
          </w:p>
          <w:p>
            <w:pPr>
              <w:pStyle w:val="9"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车辆工程、新能源汽车及相关专业毕业；</w:t>
            </w:r>
          </w:p>
          <w:p>
            <w:pPr>
              <w:pStyle w:val="9"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具有3年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汽车制造与维修或车险查勘定损岗位工作经验者优先。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车辆工程、新能源汽车及相关专业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金融保险学院专任教师岗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政治素质高、工作态度好，</w:t>
            </w:r>
            <w:r>
              <w:rPr>
                <w:rFonts w:hint="eastAsia" w:ascii="宋体" w:hAnsi="宋体" w:eastAsia="宋体" w:cs="宋体"/>
                <w:sz w:val="24"/>
              </w:rPr>
              <w:t>具有强烈的事业心和责任感，关爱学生、团结协作、敬业奉献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身体健康、35岁以下；</w:t>
            </w:r>
          </w:p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硕士研究生及以上学历；</w:t>
            </w:r>
          </w:p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财产保险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非车险方向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或保险数据分析及相关专业毕业；</w:t>
            </w:r>
          </w:p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具有3年及以上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险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非车险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相关岗位工作经验者优先。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财产保险或保险数据分析及相关专业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财经商贸学院专任教师岗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政治素质高、工作态度好，</w:t>
            </w:r>
            <w:r>
              <w:rPr>
                <w:rFonts w:hint="eastAsia" w:ascii="宋体" w:hAnsi="宋体" w:eastAsia="宋体" w:cs="宋体"/>
                <w:sz w:val="24"/>
              </w:rPr>
              <w:t>具有强烈的事业心和责任感，关爱学生、团结协作、敬业奉献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pStyle w:val="9"/>
              <w:numPr>
                <w:ilvl w:val="0"/>
                <w:numId w:val="3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身体健康、35岁以下；</w:t>
            </w:r>
          </w:p>
          <w:p>
            <w:pPr>
              <w:pStyle w:val="9"/>
              <w:numPr>
                <w:ilvl w:val="0"/>
                <w:numId w:val="3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硕士研究生及以上学历；</w:t>
            </w:r>
          </w:p>
          <w:p>
            <w:pPr>
              <w:pStyle w:val="9"/>
              <w:numPr>
                <w:ilvl w:val="0"/>
                <w:numId w:val="3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电子商务、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计算机科学技术</w:t>
            </w:r>
            <w:r>
              <w:rPr>
                <w:rFonts w:ascii="Times New Roman" w:hAnsi="Times New Roman" w:eastAsia="宋体" w:cs="Times New Roman"/>
                <w:sz w:val="24"/>
              </w:rPr>
              <w:t>等相关专业毕业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；</w:t>
            </w:r>
          </w:p>
          <w:p>
            <w:pPr>
              <w:pStyle w:val="9"/>
              <w:numPr>
                <w:ilvl w:val="0"/>
                <w:numId w:val="3"/>
              </w:numPr>
              <w:spacing w:line="280" w:lineRule="exact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具备较高计算机操作能力，有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3年及以上</w:t>
            </w:r>
            <w:r>
              <w:rPr>
                <w:rFonts w:ascii="Times New Roman" w:hAnsi="Times New Roman" w:eastAsia="宋体" w:cs="Times New Roman"/>
                <w:sz w:val="24"/>
              </w:rPr>
              <w:t>电子商务行业从业经验者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优先；</w:t>
            </w:r>
          </w:p>
          <w:p>
            <w:pPr>
              <w:pStyle w:val="9"/>
              <w:numPr>
                <w:ilvl w:val="0"/>
                <w:numId w:val="3"/>
              </w:numPr>
              <w:spacing w:line="280" w:lineRule="exact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能承担《零售门店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O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O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运营》、《社群运营》、《网店运营》、《互联网产品开发》等课程教学与实训指导；具有扎实的理论教学知识和过硬的实践教学能力，并持有相关职业资格证书。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电子商务、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计算机科学技术</w:t>
            </w:r>
            <w:r>
              <w:rPr>
                <w:rFonts w:ascii="Times New Roman" w:hAnsi="Times New Roman" w:eastAsia="宋体" w:cs="Times New Roman"/>
                <w:sz w:val="24"/>
              </w:rPr>
              <w:t>等相关专业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财经商贸学院专任老师岗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pStyle w:val="9"/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政治素质高、工作态度好，</w:t>
            </w:r>
            <w:r>
              <w:rPr>
                <w:rFonts w:hint="eastAsia" w:ascii="宋体" w:hAnsi="宋体" w:eastAsia="宋体" w:cs="宋体"/>
                <w:sz w:val="24"/>
              </w:rPr>
              <w:t>具有强烈的事业心和责任感，关爱学生、团结协作、敬业奉献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pStyle w:val="9"/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身体健康、35岁以下；</w:t>
            </w:r>
          </w:p>
          <w:p>
            <w:pPr>
              <w:pStyle w:val="9"/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硕士研究生及以上学历；</w:t>
            </w:r>
          </w:p>
          <w:p>
            <w:pPr>
              <w:pStyle w:val="9"/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国际贸易、电子商务专业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等相关</w:t>
            </w:r>
            <w:r>
              <w:rPr>
                <w:rFonts w:ascii="宋体" w:hAnsi="宋体" w:eastAsia="宋体" w:cs="宋体"/>
                <w:sz w:val="24"/>
              </w:rPr>
              <w:t>毕业；</w:t>
            </w:r>
          </w:p>
          <w:p>
            <w:pPr>
              <w:pStyle w:val="9"/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具备较强的跨境电商运营能力，能独立操作运营亚马逊、WISH、速卖通等跨境电商平台；有</w:t>
            </w:r>
            <w:r>
              <w:rPr>
                <w:rFonts w:hint="eastAsia" w:ascii="宋体" w:hAnsi="宋体" w:eastAsia="宋体" w:cs="宋体"/>
                <w:sz w:val="24"/>
              </w:rPr>
              <w:t>两</w:t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</w:rPr>
              <w:t>以上</w:t>
            </w:r>
            <w:r>
              <w:rPr>
                <w:rFonts w:ascii="宋体" w:hAnsi="宋体" w:eastAsia="宋体" w:cs="宋体"/>
                <w:sz w:val="24"/>
              </w:rPr>
              <w:t>跨境电商企业的工作经历</w:t>
            </w:r>
            <w:r>
              <w:rPr>
                <w:rFonts w:hint="eastAsia" w:ascii="宋体" w:hAnsi="宋体" w:eastAsia="宋体" w:cs="宋体"/>
                <w:sz w:val="24"/>
              </w:rPr>
              <w:t>或海外留学经历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者优先</w:t>
            </w:r>
            <w:r>
              <w:rPr>
                <w:rFonts w:ascii="宋体" w:hAnsi="宋体" w:eastAsia="宋体" w:cs="宋体"/>
                <w:sz w:val="24"/>
              </w:rPr>
              <w:t>；</w:t>
            </w:r>
          </w:p>
          <w:p>
            <w:pPr>
              <w:pStyle w:val="9"/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具备良好的英语表达能力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能完成《跨境电子商务基础》、《跨境电子商务运营》、《跨境电商供应链管理》《跨境电商数据分析与应用》等课程授课与实训指导，具有扎实的理论教学知识和过硬的实践教学能力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并持有相关职业资格证书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国际贸易、电子商务专业</w:t>
            </w:r>
            <w:r>
              <w:rPr>
                <w:rFonts w:ascii="Times New Roman" w:hAnsi="Times New Roman" w:eastAsia="宋体" w:cs="Times New Roman"/>
                <w:sz w:val="24"/>
              </w:rPr>
              <w:t>等相关专业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财经商贸学院专任老师岗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pStyle w:val="9"/>
              <w:numPr>
                <w:ilvl w:val="0"/>
                <w:numId w:val="5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政治素质高、工作态度好，</w:t>
            </w:r>
            <w:r>
              <w:rPr>
                <w:rFonts w:hint="eastAsia" w:ascii="宋体" w:hAnsi="宋体" w:eastAsia="宋体" w:cs="宋体"/>
                <w:sz w:val="24"/>
              </w:rPr>
              <w:t>具有强烈的事业心和责任感，关爱学生、团结协作、敬业奉献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pStyle w:val="9"/>
              <w:numPr>
                <w:ilvl w:val="0"/>
                <w:numId w:val="5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身体健康、35岁以下；</w:t>
            </w:r>
          </w:p>
          <w:p>
            <w:pPr>
              <w:pStyle w:val="9"/>
              <w:numPr>
                <w:ilvl w:val="0"/>
                <w:numId w:val="5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硕士研究生及以上学历；</w:t>
            </w:r>
          </w:p>
          <w:p>
            <w:pPr>
              <w:pStyle w:val="9"/>
              <w:numPr>
                <w:ilvl w:val="0"/>
                <w:numId w:val="5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财务管理、会计专业、数据分析相关专业毕业，中共党员优先；</w:t>
            </w:r>
          </w:p>
          <w:p>
            <w:pPr>
              <w:pStyle w:val="9"/>
              <w:numPr>
                <w:ilvl w:val="0"/>
                <w:numId w:val="5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既有计算机专业背景，又有财会专业背景；或既有数据分析工作经验又有财会背景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优先；</w:t>
            </w:r>
          </w:p>
          <w:p>
            <w:pPr>
              <w:pStyle w:val="9"/>
              <w:numPr>
                <w:ilvl w:val="0"/>
                <w:numId w:val="5"/>
              </w:numPr>
              <w:spacing w:line="280" w:lineRule="exact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能完成《大数据技术在财务中的应用》、《数据可视化》、《大数据财务分析》、《RPA财务机器人》等课程授课与实训指导，具有扎实的理论教学知识和过硬的实践教学能力，并持有相关职业资格证书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5"/>
              </w:numPr>
              <w:spacing w:line="280" w:lineRule="exact"/>
              <w:ind w:left="360" w:leftChars="0" w:hanging="36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有大数据比赛经历或指导大数据比赛经验者优先。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财务管理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、会计专业、数据分析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党校工作办公室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教学管理科干事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1.中共党员（含预备党员）；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2.全日制硕士研究生毕业（思想政治教育、马克思主义基本理论专业条件优秀者学历要求可放宽至全日制本科），本硕都是思想政治教育、马克思主义基本理论专业者优先；</w:t>
            </w:r>
            <w:bookmarkStart w:id="0" w:name="_GoBack"/>
            <w:bookmarkEnd w:id="0"/>
          </w:p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3.身体健康、年龄在35周岁以下；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4.服从大局，有较好的表达、沟通、协作及抗挫能力；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5.具有较好的计算机技能，熟练掌握数据统计、PPT制作等办公室常用软件。</w:t>
            </w:r>
          </w:p>
        </w:tc>
        <w:tc>
          <w:tcPr>
            <w:tcW w:w="38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文史哲大类相关专业</w:t>
            </w: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同工同酬的人事代理</w:t>
            </w:r>
          </w:p>
        </w:tc>
      </w:tr>
    </w:tbl>
    <w:p>
      <w:pPr>
        <w:rPr>
          <w:sz w:val="25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8AF00F-6C47-4937-BAA9-8ADE4F8C950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7B15068-F511-4459-92CE-F6B54823CB4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5B5372"/>
    <w:multiLevelType w:val="multilevel"/>
    <w:tmpl w:val="3B5B53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B57B3"/>
    <w:multiLevelType w:val="multilevel"/>
    <w:tmpl w:val="4D5B57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B90DEA"/>
    <w:multiLevelType w:val="multilevel"/>
    <w:tmpl w:val="5BB90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7F7FE4"/>
    <w:multiLevelType w:val="multilevel"/>
    <w:tmpl w:val="5E7F7F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39719C"/>
    <w:multiLevelType w:val="multilevel"/>
    <w:tmpl w:val="6D39719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MzMzMwYTA2Y2FkMDA3OWNiYjY5ZjhhNzQxODIifQ=="/>
  </w:docVars>
  <w:rsids>
    <w:rsidRoot w:val="00130B6C"/>
    <w:rsid w:val="000300ED"/>
    <w:rsid w:val="00042C0E"/>
    <w:rsid w:val="00054D2D"/>
    <w:rsid w:val="00062D15"/>
    <w:rsid w:val="00070BCB"/>
    <w:rsid w:val="000B2CA2"/>
    <w:rsid w:val="00101BD0"/>
    <w:rsid w:val="00105C10"/>
    <w:rsid w:val="00130B6C"/>
    <w:rsid w:val="0024536E"/>
    <w:rsid w:val="00276A8A"/>
    <w:rsid w:val="002A673A"/>
    <w:rsid w:val="003037B6"/>
    <w:rsid w:val="00310B66"/>
    <w:rsid w:val="00315F19"/>
    <w:rsid w:val="0032012C"/>
    <w:rsid w:val="0036521D"/>
    <w:rsid w:val="00377459"/>
    <w:rsid w:val="00377575"/>
    <w:rsid w:val="00385821"/>
    <w:rsid w:val="00392434"/>
    <w:rsid w:val="003C5849"/>
    <w:rsid w:val="003D3C6D"/>
    <w:rsid w:val="003E4063"/>
    <w:rsid w:val="004030B9"/>
    <w:rsid w:val="0043265D"/>
    <w:rsid w:val="00493AF3"/>
    <w:rsid w:val="00496FF7"/>
    <w:rsid w:val="004D6872"/>
    <w:rsid w:val="004F4AF5"/>
    <w:rsid w:val="004F6683"/>
    <w:rsid w:val="00507A12"/>
    <w:rsid w:val="0051591C"/>
    <w:rsid w:val="00556471"/>
    <w:rsid w:val="0058164C"/>
    <w:rsid w:val="00636D23"/>
    <w:rsid w:val="00641F68"/>
    <w:rsid w:val="00651E51"/>
    <w:rsid w:val="00657DF2"/>
    <w:rsid w:val="006A5D81"/>
    <w:rsid w:val="006F35E8"/>
    <w:rsid w:val="00701339"/>
    <w:rsid w:val="00705D41"/>
    <w:rsid w:val="00712024"/>
    <w:rsid w:val="00775619"/>
    <w:rsid w:val="00783D76"/>
    <w:rsid w:val="00786DE7"/>
    <w:rsid w:val="00787ECE"/>
    <w:rsid w:val="007C7D2B"/>
    <w:rsid w:val="007D2CD2"/>
    <w:rsid w:val="00814A96"/>
    <w:rsid w:val="00835F74"/>
    <w:rsid w:val="0084788A"/>
    <w:rsid w:val="008534EB"/>
    <w:rsid w:val="008669EE"/>
    <w:rsid w:val="008732D0"/>
    <w:rsid w:val="0089019D"/>
    <w:rsid w:val="008B5429"/>
    <w:rsid w:val="008F46D7"/>
    <w:rsid w:val="008F57D6"/>
    <w:rsid w:val="009015F3"/>
    <w:rsid w:val="0090642F"/>
    <w:rsid w:val="00976C08"/>
    <w:rsid w:val="009B0814"/>
    <w:rsid w:val="009C1AC3"/>
    <w:rsid w:val="009C2F1B"/>
    <w:rsid w:val="009D0D7B"/>
    <w:rsid w:val="009F3BCF"/>
    <w:rsid w:val="00A1511B"/>
    <w:rsid w:val="00AD4805"/>
    <w:rsid w:val="00AF1CAC"/>
    <w:rsid w:val="00B562B4"/>
    <w:rsid w:val="00B7282E"/>
    <w:rsid w:val="00BB6194"/>
    <w:rsid w:val="00BE4374"/>
    <w:rsid w:val="00C0129E"/>
    <w:rsid w:val="00C1009E"/>
    <w:rsid w:val="00C138AE"/>
    <w:rsid w:val="00C755F0"/>
    <w:rsid w:val="00C90704"/>
    <w:rsid w:val="00CC0420"/>
    <w:rsid w:val="00CC2BE3"/>
    <w:rsid w:val="00CE2516"/>
    <w:rsid w:val="00CF76B9"/>
    <w:rsid w:val="00D279A9"/>
    <w:rsid w:val="00D448D6"/>
    <w:rsid w:val="00D54014"/>
    <w:rsid w:val="00D716F1"/>
    <w:rsid w:val="00D71CB9"/>
    <w:rsid w:val="00DB593D"/>
    <w:rsid w:val="00E05895"/>
    <w:rsid w:val="00E22C3F"/>
    <w:rsid w:val="00E30FAC"/>
    <w:rsid w:val="00E94E0E"/>
    <w:rsid w:val="00EC3560"/>
    <w:rsid w:val="00ED3F6E"/>
    <w:rsid w:val="00F16E83"/>
    <w:rsid w:val="00F25384"/>
    <w:rsid w:val="00F25D73"/>
    <w:rsid w:val="00F35351"/>
    <w:rsid w:val="00F409A2"/>
    <w:rsid w:val="00FB3C1C"/>
    <w:rsid w:val="00FB6E31"/>
    <w:rsid w:val="00FE5117"/>
    <w:rsid w:val="014E415C"/>
    <w:rsid w:val="030671D3"/>
    <w:rsid w:val="039D18E6"/>
    <w:rsid w:val="047563BF"/>
    <w:rsid w:val="05355B4E"/>
    <w:rsid w:val="05DD246D"/>
    <w:rsid w:val="05EF21A1"/>
    <w:rsid w:val="06613955"/>
    <w:rsid w:val="06712BB6"/>
    <w:rsid w:val="08935065"/>
    <w:rsid w:val="094E3682"/>
    <w:rsid w:val="0A037FC9"/>
    <w:rsid w:val="0AC43BFC"/>
    <w:rsid w:val="0B212DFC"/>
    <w:rsid w:val="0B496948"/>
    <w:rsid w:val="0B5C1826"/>
    <w:rsid w:val="0CA041F5"/>
    <w:rsid w:val="0F2729AB"/>
    <w:rsid w:val="0F8B2F3A"/>
    <w:rsid w:val="10BE10ED"/>
    <w:rsid w:val="113A2488"/>
    <w:rsid w:val="15A00DC2"/>
    <w:rsid w:val="1A041EBA"/>
    <w:rsid w:val="1BDE43F2"/>
    <w:rsid w:val="1CA13D9D"/>
    <w:rsid w:val="1E430E84"/>
    <w:rsid w:val="1F5844BB"/>
    <w:rsid w:val="21CD2F3E"/>
    <w:rsid w:val="23384A10"/>
    <w:rsid w:val="2396742C"/>
    <w:rsid w:val="244A4D1A"/>
    <w:rsid w:val="28706D19"/>
    <w:rsid w:val="28B44E58"/>
    <w:rsid w:val="28B74948"/>
    <w:rsid w:val="28D0350B"/>
    <w:rsid w:val="2A614B6C"/>
    <w:rsid w:val="2B2142FB"/>
    <w:rsid w:val="2C2C11A9"/>
    <w:rsid w:val="2DCA0C7A"/>
    <w:rsid w:val="328238D1"/>
    <w:rsid w:val="32917FB8"/>
    <w:rsid w:val="33707BCD"/>
    <w:rsid w:val="34052A0C"/>
    <w:rsid w:val="354C4FE6"/>
    <w:rsid w:val="357C6CFE"/>
    <w:rsid w:val="35BC359E"/>
    <w:rsid w:val="37F05781"/>
    <w:rsid w:val="38A00F55"/>
    <w:rsid w:val="38B16CBE"/>
    <w:rsid w:val="38F117B0"/>
    <w:rsid w:val="3BFC64A2"/>
    <w:rsid w:val="3C466F8F"/>
    <w:rsid w:val="3DF24001"/>
    <w:rsid w:val="3E495BEB"/>
    <w:rsid w:val="3ED96F6F"/>
    <w:rsid w:val="404B5C4A"/>
    <w:rsid w:val="41C45CB4"/>
    <w:rsid w:val="4307220B"/>
    <w:rsid w:val="46195EA3"/>
    <w:rsid w:val="47347438"/>
    <w:rsid w:val="49DA0AA2"/>
    <w:rsid w:val="4A5D40A1"/>
    <w:rsid w:val="4AA04DE4"/>
    <w:rsid w:val="4E663A7C"/>
    <w:rsid w:val="50212524"/>
    <w:rsid w:val="534C5B09"/>
    <w:rsid w:val="53AC0356"/>
    <w:rsid w:val="56707D61"/>
    <w:rsid w:val="57063AEB"/>
    <w:rsid w:val="5A591A2F"/>
    <w:rsid w:val="5B6E411E"/>
    <w:rsid w:val="5C2D3FFE"/>
    <w:rsid w:val="5F6B1C1D"/>
    <w:rsid w:val="624C1682"/>
    <w:rsid w:val="64C5571C"/>
    <w:rsid w:val="67AA29A7"/>
    <w:rsid w:val="68B65AA7"/>
    <w:rsid w:val="694B44DC"/>
    <w:rsid w:val="698E2580"/>
    <w:rsid w:val="6BAE6F0A"/>
    <w:rsid w:val="6C256AA0"/>
    <w:rsid w:val="6D4535F9"/>
    <w:rsid w:val="6D7777CF"/>
    <w:rsid w:val="6E533D98"/>
    <w:rsid w:val="717007BD"/>
    <w:rsid w:val="71A52EE1"/>
    <w:rsid w:val="720C498A"/>
    <w:rsid w:val="727147ED"/>
    <w:rsid w:val="728A58AF"/>
    <w:rsid w:val="72987FCC"/>
    <w:rsid w:val="72C1507F"/>
    <w:rsid w:val="731A30D6"/>
    <w:rsid w:val="74662C11"/>
    <w:rsid w:val="753541F8"/>
    <w:rsid w:val="76C515AB"/>
    <w:rsid w:val="77446974"/>
    <w:rsid w:val="79020895"/>
    <w:rsid w:val="79856DD0"/>
    <w:rsid w:val="79921C19"/>
    <w:rsid w:val="7AAC6D0A"/>
    <w:rsid w:val="7B8E4662"/>
    <w:rsid w:val="7C4F3DF1"/>
    <w:rsid w:val="7D197F5B"/>
    <w:rsid w:val="7ED06D3F"/>
    <w:rsid w:val="7F6C4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3D2A-586F-42EA-AF8F-A5EF0B1290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5</Pages>
  <Words>1372</Words>
  <Characters>1389</Characters>
  <Lines>8</Lines>
  <Paragraphs>2</Paragraphs>
  <TotalTime>0</TotalTime>
  <ScaleCrop>false</ScaleCrop>
  <LinksUpToDate>false</LinksUpToDate>
  <CharactersWithSpaces>1392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2020-07-13T02:41:00Z</dcterms:created>
  <dc:creator>2332374296@qq.com</dc:creator>
  <cp:lastModifiedBy>carolyn、</cp:lastModifiedBy>
  <dcterms:modified xsi:type="dcterms:W3CDTF">2023-06-19T08:07:15Z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17BDB9CDB7E54014806001C9DDA48662_13</vt:lpwstr>
  </property>
</Properties>
</file>