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</w:p>
    <w:p>
      <w:pPr>
        <w:spacing w:line="576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广元市部分直属学校</w:t>
      </w:r>
      <w:r>
        <w:rPr>
          <w:rFonts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年上半年公开</w:t>
      </w:r>
      <w:r>
        <w:rPr>
          <w:rFonts w:hint="eastAsia" w:ascii="方正小标宋_GBK" w:eastAsia="方正小标宋_GBK"/>
          <w:color w:val="000000"/>
          <w:sz w:val="44"/>
          <w:szCs w:val="44"/>
        </w:rPr>
        <w:t>考调</w:t>
      </w:r>
      <w:r>
        <w:rPr>
          <w:rFonts w:hint="eastAsia" w:ascii="方正小标宋_GBK" w:eastAsia="方正小标宋_GBK"/>
          <w:sz w:val="44"/>
          <w:szCs w:val="44"/>
        </w:rPr>
        <w:t>工作人员岗位条件一览表</w:t>
      </w:r>
      <w:bookmarkEnd w:id="0"/>
    </w:p>
    <w:p>
      <w:pPr>
        <w:spacing w:line="32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53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795"/>
        <w:gridCol w:w="1590"/>
        <w:gridCol w:w="1710"/>
        <w:gridCol w:w="690"/>
        <w:gridCol w:w="540"/>
        <w:gridCol w:w="1021"/>
        <w:gridCol w:w="3390"/>
        <w:gridCol w:w="1409"/>
        <w:gridCol w:w="1651"/>
        <w:gridCol w:w="1350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主管</w:t>
            </w:r>
          </w:p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部门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2"/>
              </w:rPr>
              <w:t>招聘单位名</w:t>
            </w:r>
            <w:r>
              <w:rPr>
                <w:rFonts w:hint="eastAsia" w:ascii="黑体" w:hAnsi="黑体" w:eastAsia="黑体" w:cs="黑体"/>
              </w:rPr>
              <w:t>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</w:t>
            </w:r>
          </w:p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编码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招聘人数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1601"/>
              </w:tabs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0"/>
              </w:rPr>
              <w:t>专</w:t>
            </w:r>
            <w:r>
              <w:rPr>
                <w:rFonts w:hint="eastAsia" w:ascii="黑体" w:hAnsi="黑体" w:eastAsia="黑体" w:cs="黑体"/>
                <w:spacing w:val="-22"/>
              </w:rPr>
              <w:t>业</w:t>
            </w:r>
            <w:r>
              <w:rPr>
                <w:rFonts w:hint="eastAsia" w:ascii="黑体" w:hAnsi="黑体" w:eastAsia="黑体" w:cs="黑体"/>
                <w:spacing w:val="-20"/>
              </w:rPr>
              <w:t>技术</w:t>
            </w:r>
            <w:r>
              <w:rPr>
                <w:rFonts w:hint="eastAsia" w:ascii="黑体" w:hAnsi="黑体" w:eastAsia="黑体" w:cs="黑体"/>
              </w:rPr>
              <w:t>职</w:t>
            </w:r>
            <w:r>
              <w:rPr>
                <w:rFonts w:hint="eastAsia" w:ascii="黑体" w:hAnsi="黑体" w:eastAsia="黑体" w:cs="黑体"/>
                <w:spacing w:val="-20"/>
              </w:rPr>
              <w:t>务</w:t>
            </w:r>
            <w:r>
              <w:rPr>
                <w:rFonts w:hint="eastAsia" w:ascii="黑体" w:hAnsi="黑体" w:eastAsia="黑体" w:cs="黑体"/>
                <w:spacing w:val="-22"/>
              </w:rPr>
              <w:t>任</w:t>
            </w:r>
            <w:r>
              <w:rPr>
                <w:rFonts w:hint="eastAsia" w:ascii="黑体" w:hAnsi="黑体" w:eastAsia="黑体" w:cs="黑体"/>
                <w:spacing w:val="-20"/>
              </w:rPr>
              <w:t>职资</w:t>
            </w:r>
            <w:r>
              <w:rPr>
                <w:rFonts w:hint="eastAsia" w:ascii="黑体" w:hAnsi="黑体" w:eastAsia="黑体" w:cs="黑体"/>
              </w:rPr>
              <w:t>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0"/>
              </w:rPr>
              <w:t>其</w:t>
            </w:r>
            <w:r>
              <w:rPr>
                <w:rFonts w:hint="eastAsia" w:ascii="黑体" w:hAnsi="黑体" w:eastAsia="黑体" w:cs="黑体"/>
                <w:spacing w:val="-22"/>
              </w:rPr>
              <w:t>它</w:t>
            </w:r>
            <w:r>
              <w:rPr>
                <w:rFonts w:hint="eastAsia" w:ascii="黑体" w:hAnsi="黑体" w:eastAsia="黑体" w:cs="黑体"/>
                <w:spacing w:val="-20"/>
              </w:rPr>
              <w:t>要</w:t>
            </w:r>
            <w:r>
              <w:rPr>
                <w:rFonts w:hint="eastAsia" w:ascii="黑体" w:hAnsi="黑体" w:eastAsia="黑体" w:cs="黑体"/>
              </w:rPr>
              <w:t>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四川省广元中学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专业技术岗位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十二级</w:t>
            </w:r>
            <w:r>
              <w:rPr>
                <w:rFonts w:hint="eastAsia"/>
                <w:lang w:val="en-US" w:eastAsia="zh-CN"/>
              </w:rPr>
              <w:t>及以上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（校园电视台编导）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  <w:t>230201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none"/>
              </w:rPr>
              <w:t>传播学/新闻学/影视摄影与制作/影视摄制/影视摄影/广播电视编导/广播影视编导/电视编辑/编导广播电视学/网络与新媒体/出版与电脑编辑技术/新媒体与信息网络/广播电视技术/剪辑/影视多媒体技术/网络与新媒体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初级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及以上专业技术职务任职资格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熟练掌握摄影摄像、视频编导、文案策划、剪辑、后期处理等技术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优先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考调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广元市利州中等专业学校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230202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美术学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中国画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中国画与书法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>/美术教育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具有二级及以上教师专业技术职务任职资格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具有相应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四川省广元市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八二一中学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专业技术岗位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十二级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（初中物理教师）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230203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物理学/应用物理学/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物理教育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具有二级及以上教师专业技术职务任职资格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具有相应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教师资格证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四川省广元市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八二一中学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专业技术岗位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十二级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（初中语文教师）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230204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语言文学/汉语言/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古典文献学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>/汉语国际教育/语言学/汉语言文学教育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具有二级及以上教师专业技术职务任职资格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具有相应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教师资格证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主管部门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2"/>
              </w:rPr>
              <w:t>招聘单位名</w:t>
            </w:r>
            <w:r>
              <w:rPr>
                <w:rFonts w:hint="eastAsia" w:ascii="黑体" w:hAnsi="黑体" w:eastAsia="黑体" w:cs="黑体"/>
              </w:rPr>
              <w:t>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</w:t>
            </w:r>
          </w:p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编码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招聘人数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1601"/>
              </w:tabs>
              <w:kinsoku w:val="0"/>
              <w:overflowPunct w:val="0"/>
              <w:jc w:val="center"/>
              <w:rPr>
                <w:rFonts w:hint="eastAsia" w:ascii="黑体" w:hAnsi="黑体" w:eastAsia="黑体" w:cs="黑体"/>
                <w:u w:val="none"/>
              </w:rPr>
            </w:pPr>
            <w:r>
              <w:rPr>
                <w:rFonts w:hint="eastAsia" w:ascii="黑体" w:hAnsi="黑体" w:eastAsia="黑体" w:cs="黑体"/>
                <w:u w:val="none"/>
              </w:rPr>
              <w:t>专业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0"/>
              </w:rPr>
              <w:t>专</w:t>
            </w:r>
            <w:r>
              <w:rPr>
                <w:rFonts w:hint="eastAsia" w:ascii="黑体" w:hAnsi="黑体" w:eastAsia="黑体" w:cs="黑体"/>
                <w:spacing w:val="-22"/>
              </w:rPr>
              <w:t>业</w:t>
            </w:r>
            <w:r>
              <w:rPr>
                <w:rFonts w:hint="eastAsia" w:ascii="黑体" w:hAnsi="黑体" w:eastAsia="黑体" w:cs="黑体"/>
                <w:spacing w:val="-20"/>
              </w:rPr>
              <w:t>技术</w:t>
            </w:r>
            <w:r>
              <w:rPr>
                <w:rFonts w:hint="eastAsia" w:ascii="黑体" w:hAnsi="黑体" w:eastAsia="黑体" w:cs="黑体"/>
              </w:rPr>
              <w:t>职</w:t>
            </w:r>
            <w:r>
              <w:rPr>
                <w:rFonts w:hint="eastAsia" w:ascii="黑体" w:hAnsi="黑体" w:eastAsia="黑体" w:cs="黑体"/>
                <w:spacing w:val="-20"/>
              </w:rPr>
              <w:t>务</w:t>
            </w:r>
            <w:r>
              <w:rPr>
                <w:rFonts w:hint="eastAsia" w:ascii="黑体" w:hAnsi="黑体" w:eastAsia="黑体" w:cs="黑体"/>
                <w:spacing w:val="-22"/>
              </w:rPr>
              <w:t>任</w:t>
            </w:r>
            <w:r>
              <w:rPr>
                <w:rFonts w:hint="eastAsia" w:ascii="黑体" w:hAnsi="黑体" w:eastAsia="黑体" w:cs="黑体"/>
                <w:spacing w:val="-20"/>
              </w:rPr>
              <w:t>职资</w:t>
            </w:r>
            <w:r>
              <w:rPr>
                <w:rFonts w:hint="eastAsia" w:ascii="黑体" w:hAnsi="黑体" w:eastAsia="黑体" w:cs="黑体"/>
              </w:rPr>
              <w:t>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0"/>
              </w:rPr>
              <w:t>其</w:t>
            </w:r>
            <w:r>
              <w:rPr>
                <w:rFonts w:hint="eastAsia" w:ascii="黑体" w:hAnsi="黑体" w:eastAsia="黑体" w:cs="黑体"/>
                <w:spacing w:val="-22"/>
              </w:rPr>
              <w:t>它</w:t>
            </w:r>
            <w:r>
              <w:rPr>
                <w:rFonts w:hint="eastAsia" w:ascii="黑体" w:hAnsi="黑体" w:eastAsia="黑体" w:cs="黑体"/>
                <w:spacing w:val="-20"/>
              </w:rPr>
              <w:t>要</w:t>
            </w:r>
            <w:r>
              <w:rPr>
                <w:rFonts w:hint="eastAsia" w:ascii="黑体" w:hAnsi="黑体" w:eastAsia="黑体" w:cs="黑体"/>
              </w:rPr>
              <w:t>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四川省广元市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八二一中学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专业技术岗位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十二级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（会计）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230205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会计学/财务管理/财务会计教育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具有初级会计职称资格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广元市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教育局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四川省广元市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零八一中学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专业技术岗位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十级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（初中体育教师）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230206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none"/>
                <w:lang w:val="en-US" w:eastAsia="zh-CN"/>
              </w:rPr>
              <w:t>体育教育/运动训练/社会体育/社会体育指导与管理/运动科学/武术与民族传统体育/运动人体科学/休闲体育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具有二级及以上教师专业技术职务任职资格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具有相应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教师资格证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考调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广元市教育局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四川省广元市利州中学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小学语文教师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230207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汉语言文学/汉语言/汉语国际教育/应用语言学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/小学教育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古典文献学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>/语言学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>汉语言文学教育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具有二级及以上教师专业技术职务任职资格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具有相应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教师资格证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36966"/>
    <w:rsid w:val="2BB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paragraph" w:customStyle="1" w:styleId="5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2023-06-13T18:35:00Z</dcterms:created>
  <dc:creator>user</dc:creator>
  <cp:lastModifiedBy>user</cp:lastModifiedBy>
  <dcterms:modified xsi:type="dcterms:W3CDTF">2023-06-13T18:36:07Z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