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海南省第二人民医院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年公开招聘工作人员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一、考核招聘岗位（30名）</w:t>
      </w:r>
    </w:p>
    <w:tbl>
      <w:tblPr>
        <w:tblStyle w:val="3"/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699"/>
        <w:gridCol w:w="973"/>
        <w:gridCol w:w="2687"/>
        <w:gridCol w:w="1954"/>
        <w:gridCol w:w="1714"/>
        <w:gridCol w:w="3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心外科医师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年龄45岁以下，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具有研究生学历、规培合格证者优先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胡大一心脏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中心护理人员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年龄40岁以下，具有心脏介入、心脏外科、重症医学科连续3年以上护理工作经验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预防医学、公共卫生、公共事业管理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中级及以上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二、考试招聘岗位（57名）</w:t>
      </w:r>
    </w:p>
    <w:tbl>
      <w:tblPr>
        <w:tblStyle w:val="3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336"/>
        <w:gridCol w:w="752"/>
        <w:gridCol w:w="3656"/>
        <w:gridCol w:w="1604"/>
        <w:gridCol w:w="1714"/>
        <w:gridCol w:w="3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应届毕业生，具有规培合格证者、医师资格证、研究生学历者优先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中医学、中西医临床医学、康复医学、针灸学、针灸推拿学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应届毕业生，具有规培合格证者、医师资格证、研究生学历者优先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具有护士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执业资格证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有连续5年导管室护理工作经验优先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具有护士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执业资格证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应届毕业生，有在我院实习经历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应届毕业生，具有规培合格证者、医师资格证、研究生学历者优先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灌注技师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临床医学、护理学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年龄要求40岁以下，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具有医师或执业护士资格证，50台以上转机经验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临床药学、药学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临床药学、药学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年龄要求35岁以下，具有全日制本科及以上学历优先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病理技师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新闻学、汉语言文学、中文教育、文秘学、预防医学、公共卫生、公共事业管理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年龄要求30岁以下，中共党员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人力资源管理、预防医学、公共卫生、公共事业管理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年龄要求30岁以下，中共党员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总务科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物流管理、机电技术应用、机电一体化、机电设备运行与维护、土木工程、园艺技术、会计学、工程造价、预防医学、公共卫生、公共事业管理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年龄要求30岁以下，具有研究生学历者优先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医保办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医疗保险实务、劳动与社会保障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39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A1驾驶资格证</w:t>
            </w:r>
          </w:p>
        </w:tc>
        <w:tc>
          <w:tcPr>
            <w:tcW w:w="3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年龄要求45岁以下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注：30岁以下为1993年1月1日以后出生，35岁以下为1988年1月1日以后出生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eastAsia="zh-CN" w:bidi="ar"/>
        </w:rPr>
        <w:t>，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0岁以下为19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3年1月1日以后出生，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5岁以下为19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 w:bidi="ar"/>
        </w:rPr>
        <w:t>7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bidi="ar"/>
        </w:rPr>
        <w:t>8年1月1日以后出生。</w:t>
      </w: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E4N2U3Y2NmYWU1OGI0ZDk1ZTM3Y2I0YTg4ZGYifQ=="/>
  </w:docVars>
  <w:rsids>
    <w:rsidRoot w:val="39D4479D"/>
    <w:rsid w:val="02947536"/>
    <w:rsid w:val="08F81E58"/>
    <w:rsid w:val="0A54079B"/>
    <w:rsid w:val="0F553C0C"/>
    <w:rsid w:val="19CA0E9C"/>
    <w:rsid w:val="1ED1743D"/>
    <w:rsid w:val="276439B5"/>
    <w:rsid w:val="2B036078"/>
    <w:rsid w:val="2D83304B"/>
    <w:rsid w:val="2E1E61D7"/>
    <w:rsid w:val="335D32EF"/>
    <w:rsid w:val="346A622A"/>
    <w:rsid w:val="39D4479D"/>
    <w:rsid w:val="3B823509"/>
    <w:rsid w:val="45A050C6"/>
    <w:rsid w:val="49E5602D"/>
    <w:rsid w:val="4C9646F1"/>
    <w:rsid w:val="56FE0382"/>
    <w:rsid w:val="5CEF474C"/>
    <w:rsid w:val="5E1B4A1B"/>
    <w:rsid w:val="60683088"/>
    <w:rsid w:val="65384CF5"/>
    <w:rsid w:val="663F59AF"/>
    <w:rsid w:val="69204249"/>
    <w:rsid w:val="6C507B49"/>
    <w:rsid w:val="6FCF53F3"/>
    <w:rsid w:val="72081146"/>
    <w:rsid w:val="7A973E07"/>
    <w:rsid w:val="7ADB1DD7"/>
    <w:rsid w:val="7C7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2</Pages>
  <Words>1134</Words>
  <Characters>1156</Characters>
  <Lines>0</Lines>
  <Paragraphs>0</Paragraphs>
  <TotalTime>62</TotalTime>
  <ScaleCrop>false</ScaleCrop>
  <LinksUpToDate>false</LinksUpToDate>
  <CharactersWithSpaces>1156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2023-03-14T01:08:00Z</dcterms:created>
  <dc:creator>亚历</dc:creator>
  <cp:lastModifiedBy>亚历</cp:lastModifiedBy>
  <cp:lastPrinted>2023-06-07T08:04:56Z</cp:lastPrinted>
  <dcterms:modified xsi:type="dcterms:W3CDTF">2023-06-07T09:00:41Z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DA0465E687E44247AB7B3729A5BE8069_13</vt:lpwstr>
  </property>
</Properties>
</file>