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来宾市劳动人事争议仲裁院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人员报名登记表</w:t>
      </w:r>
    </w:p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家庭详细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成员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及主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要社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会关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系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7" w:lineRule="atLeast"/>
              <w:jc w:val="both"/>
              <w:textAlignment w:val="top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</w:t>
            </w:r>
          </w:p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auto"/>
                <w:sz w:val="24"/>
              </w:rPr>
              <w:t>承诺人（签字）：</w:t>
            </w:r>
            <w:r>
              <w:rPr>
                <w:rFonts w:eastAsia="仿宋_GB2312"/>
                <w:color w:val="auto"/>
                <w:sz w:val="24"/>
              </w:rPr>
              <w:t xml:space="preserve">        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</w:t>
            </w:r>
          </w:p>
          <w:p>
            <w:pPr>
              <w:pStyle w:val="6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6"/>
              <w:spacing w:line="308" w:lineRule="atLeast"/>
              <w:ind w:left="359" w:leftChars="171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color w:val="auto"/>
                <w:sz w:val="24"/>
              </w:rPr>
              <w:t xml:space="preserve">   </w:t>
            </w:r>
          </w:p>
          <w:p>
            <w:pPr>
              <w:pStyle w:val="6"/>
              <w:spacing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  <w:r>
              <w:rPr>
                <w:rFonts w:eastAsia="仿宋_GB2312"/>
                <w:color w:val="auto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审查单位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6"/>
              <w:spacing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20" w:lineRule="exact"/>
        <w:ind w:firstLine="5120" w:firstLineChars="1600"/>
        <w:textAlignment w:val="baseline"/>
        <w:rPr>
          <w:rFonts w:eastAsia="仿宋_GB2312"/>
          <w:color w:val="auto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  <w:ind w:right="360" w:firstLine="360"/>
    </w:pPr>
  </w:p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5IXBh0QAAAAMBAAAPAAAAAAAAAAEAIAAAACIA&#10;AABkcnMvZG93bnJldi54bWxQSwECFAAUAAAACACHTuJAyiMVa9cBAACj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6E616591"/>
    <w:rsid w:val="6E6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2023-06-07T01:46:00Z</dcterms:created>
  <dc:creator>来宾人才网</dc:creator>
  <cp:lastModifiedBy>来宾人才网</cp:lastModifiedBy>
  <dcterms:modified xsi:type="dcterms:W3CDTF">2023-06-07T01:47:58Z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4C5A732A6E364F23ACB560BE57ABC245_11</vt:lpwstr>
  </property>
</Properties>
</file>