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991" w:leftChars="-472"/>
        <w:jc w:val="left"/>
        <w:rPr>
          <w:rFonts w:hint="eastAsia" w:ascii="黑体" w:hAnsi="黑体" w:eastAsia="黑体"/>
          <w:b/>
          <w:szCs w:val="21"/>
          <w:lang w:eastAsia="zh-CN"/>
        </w:rPr>
      </w:pPr>
      <w:r>
        <w:rPr>
          <w:rFonts w:hint="eastAsia" w:ascii="黑体" w:hAnsi="黑体" w:eastAsia="黑体" w:cs="宋体"/>
          <w:bCs/>
          <w:szCs w:val="21"/>
        </w:rPr>
        <w:t>附件</w:t>
      </w:r>
      <w:r>
        <w:rPr>
          <w:rFonts w:hint="eastAsia" w:ascii="黑体" w:hAnsi="黑体" w:eastAsia="黑体" w:cs="宋体"/>
          <w:bCs/>
          <w:szCs w:val="21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坪山</w:t>
      </w:r>
      <w:r>
        <w:rPr>
          <w:rFonts w:hint="eastAsia" w:ascii="宋体" w:hAnsi="宋体"/>
          <w:b/>
          <w:sz w:val="36"/>
          <w:szCs w:val="36"/>
        </w:rPr>
        <w:t>区公办幼儿园2023年公开招聘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幼儿园教师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ind w:left="-113" w:leftChars="-495" w:right="-1021" w:rightChars="-486" w:hanging="926" w:hangingChars="441"/>
        <w:jc w:val="distribute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报考岗位：                     填表日期：    年   月   日</w:t>
      </w:r>
    </w:p>
    <w:tbl>
      <w:tblPr>
        <w:tblStyle w:val="4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764"/>
        <w:gridCol w:w="1017"/>
        <w:gridCol w:w="762"/>
        <w:gridCol w:w="224"/>
        <w:gridCol w:w="598"/>
        <w:gridCol w:w="1032"/>
        <w:gridCol w:w="987"/>
        <w:gridCol w:w="856"/>
        <w:gridCol w:w="602"/>
        <w:gridCol w:w="64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职称及评定时间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于何院校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最高学历学位</w:t>
            </w: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教师资格证类型及编号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园长资格证编号及发证机关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意向入职街道（填3个）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是否服从安排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（县区级及以上）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7" w:hRule="atLeast"/>
        </w:trPr>
        <w:tc>
          <w:tcPr>
            <w:tcW w:w="104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招聘单位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个人签名（手写）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DdlMGU1YmQ2NjJlMGU1NTRhODhjYzBhNGQxZjMifQ=="/>
  </w:docVars>
  <w:rsids>
    <w:rsidRoot w:val="78816BE2"/>
    <w:rsid w:val="1FC97F91"/>
    <w:rsid w:val="52D5779E"/>
    <w:rsid w:val="788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378</Characters>
  <Lines>0</Lines>
  <Paragraphs>0</Paragraphs>
  <TotalTime>1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luc</dc:creator>
  <cp:lastModifiedBy>熙</cp:lastModifiedBy>
  <dcterms:modified xsi:type="dcterms:W3CDTF">2023-05-12T11:53:34Z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F2A51EBF73774196B8A614EA1CADBC9F</vt:lpwstr>
  </property>
</Properties>
</file>