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（含留学归国人员）取得学历学位（教育部留学服务中心学历学位认证报告）承诺书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，报名沧州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市中心医院</w:t>
      </w:r>
      <w:r>
        <w:rPr>
          <w:rFonts w:ascii="仿宋" w:hAnsi="仿宋" w:eastAsia="仿宋"/>
          <w:sz w:val="32"/>
          <w:szCs w:val="32"/>
        </w:rPr>
        <w:t>2023年高层次人才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选聘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/>
          <w:sz w:val="32"/>
          <w:szCs w:val="32"/>
        </w:rPr>
        <w:t>职位。由于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2023年7月底前毕业并取得学历学位（教育部留学服务中心学历、学位认证报告），且学历证书专业符合报考岗位要求。如未能如期取得学历学位证书（教育部留学服务中心学历、学位认证报告）或专业不符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60" w:firstLineChars="1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（签字按手印）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5YWFiOWFkNzFmODk3YjJhOTY3ODUyN2RmNGI0MDQ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129159F3"/>
    <w:rsid w:val="1603528C"/>
    <w:rsid w:val="23930F52"/>
    <w:rsid w:val="47D03C18"/>
    <w:rsid w:val="4FE6C64C"/>
    <w:rsid w:val="639E0B3B"/>
    <w:rsid w:val="6D2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217</Words>
  <Characters>228</Characters>
  <Lines>3</Lines>
  <Paragraphs>1</Paragraphs>
  <TotalTime>15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杨永珍</cp:lastModifiedBy>
  <dcterms:modified xsi:type="dcterms:W3CDTF">2023-05-18T06:46:22Z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A2838BD2ABF54CFE81C07C4CDB6B9C35_12</vt:lpwstr>
  </property>
</Properties>
</file>