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  <w:t>Ⅰ</w:t>
      </w:r>
      <w:r>
        <w:rPr>
          <w:rFonts w:hint="default" w:ascii="Times New Roman" w:hAnsi="Times New Roman" w:eastAsia="方正小标宋_GBK" w:cs="Times New Roman"/>
          <w:color w:val="auto"/>
          <w:spacing w:val="-68"/>
          <w:kern w:val="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  <w:t>类高校名单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2"/>
          <w:sz w:val="44"/>
          <w:szCs w:val="44"/>
          <w:lang w:val="en-US" w:eastAsia="zh-CN" w:bidi="ar-SA"/>
        </w:rPr>
      </w:pPr>
    </w:p>
    <w:tbl>
      <w:tblPr>
        <w:tblStyle w:val="10"/>
        <w:tblpPr w:leftFromText="180" w:rightFromText="180" w:vertAnchor="text" w:horzAnchor="page" w:tblpXSpec="center" w:tblpY="287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北京大学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清华大学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浙江大学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哈尔滨工业大学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上海交通大学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南京大学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中国科技大学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西安交通大学</w:t>
            </w:r>
          </w:p>
        </w:tc>
      </w:tr>
    </w:tbl>
    <w:p>
      <w:pPr>
        <w:pStyle w:val="2"/>
        <w:rPr>
          <w:rFonts w:hint="default" w:ascii="Times New Roman" w:hAnsi="Times New Roman" w:eastAsia="方正小标宋_GBK" w:cs="Times New Roman"/>
          <w:color w:val="auto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  <w:t>Ⅱ</w:t>
      </w:r>
      <w:r>
        <w:rPr>
          <w:rFonts w:hint="default" w:ascii="Times New Roman" w:hAnsi="Times New Roman" w:eastAsia="方正小标宋_GBK" w:cs="Times New Roman"/>
          <w:color w:val="auto"/>
          <w:spacing w:val="-68"/>
          <w:kern w:val="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  <w:t>类高校名单</w:t>
      </w:r>
    </w:p>
    <w:p>
      <w:pPr>
        <w:pStyle w:val="3"/>
        <w:rPr>
          <w:rFonts w:hint="default"/>
          <w:color w:val="auto"/>
          <w:lang w:val="en-US" w:eastAsia="zh-CN"/>
        </w:rPr>
      </w:pPr>
    </w:p>
    <w:tbl>
      <w:tblPr>
        <w:tblStyle w:val="10"/>
        <w:tblpPr w:leftFromText="180" w:rightFromText="180" w:vertAnchor="text" w:horzAnchor="page" w:tblpXSpec="center" w:tblpY="287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中国人民大学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北京航空航天大学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中国农业大学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北京师范大学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中央民族大学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南开大学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天津大学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大连理工大学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吉林大学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同济大学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东南大学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厦门大学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中国海洋大学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武汉大学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华中科技大学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中南大学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中山大学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华南理工大学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四川大学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电子科技大学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重庆大学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西北工业大学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兰州大学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国防科技大学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东北大学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西北农林科技大学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u w:val="none"/>
                <w:shd w:val="clear" w:color="auto" w:fill="auto"/>
              </w:rPr>
              <w:t>云南大学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u w:val="none"/>
                <w:shd w:val="clear" w:color="auto" w:fill="auto"/>
              </w:rPr>
              <w:t>郑州大学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u w:val="none"/>
                <w:shd w:val="clear" w:color="auto" w:fill="auto"/>
              </w:rPr>
              <w:t>新疆大学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shd w:val="clear" w:color="auto" w:fill="auto"/>
              </w:rPr>
              <w:t>北京交通大学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shd w:val="clear" w:color="auto" w:fill="auto"/>
              </w:rPr>
              <w:t>北京工业大学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shd w:val="clear" w:color="auto" w:fill="auto"/>
              </w:rPr>
              <w:t>北京科技大学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北京化工大学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北京邮电大学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北京中医药大学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北京外国语大学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中国传媒大学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中央财经大学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对外经济贸易大学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北京体育大学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中央音乐学院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中国政法大学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shd w:val="clear" w:color="auto" w:fill="auto"/>
              </w:rPr>
              <w:t>暨南大学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shd w:val="clear" w:color="auto" w:fill="auto"/>
              </w:rPr>
              <w:t>华南师范大学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shd w:val="clear" w:color="auto" w:fill="auto"/>
              </w:rPr>
              <w:t>广西大学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贵州大学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海南大学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哈尔滨工程大学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东北农业大学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东北林业大学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中国地质大学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shd w:val="clear" w:color="auto" w:fill="auto"/>
              </w:rPr>
              <w:t>武汉理工大学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shd w:val="clear" w:color="auto" w:fill="auto"/>
              </w:rPr>
              <w:t>华中农业大学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shd w:val="clear" w:color="auto" w:fill="auto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shd w:val="clear" w:color="auto" w:fill="auto"/>
              </w:rPr>
              <w:t>中南财经政法大学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shd w:val="clear" w:color="auto" w:fill="auto"/>
              </w:rPr>
              <w:t>湖南师范大学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shd w:val="clear" w:color="auto" w:fill="auto"/>
              </w:rPr>
              <w:t>延边大学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东北师范大学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苏州大学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南京理工大学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中国矿业大学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河海大学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江南大学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南京农业大学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中国药科大学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南京师范大学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南昌大学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辽宁大学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shd w:val="clear" w:color="auto" w:fill="auto"/>
              </w:rPr>
              <w:t>大连海事大学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shd w:val="clear" w:color="auto" w:fill="auto"/>
              </w:rPr>
              <w:t>内蒙古大学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shd w:val="clear" w:color="auto" w:fill="auto"/>
              </w:rPr>
              <w:t>宁夏大学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shd w:val="clear" w:color="auto" w:fill="auto"/>
              </w:rPr>
              <w:t>青海大学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shd w:val="clear" w:color="auto" w:fill="auto"/>
              </w:rPr>
              <w:t>中国石油大学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shd w:val="clear" w:color="auto" w:fill="auto"/>
              </w:rPr>
              <w:t>太原理工大学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shd w:val="clear" w:color="auto" w:fill="auto"/>
              </w:rPr>
              <w:t>西北大学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shd w:val="clear" w:color="auto" w:fill="auto"/>
              </w:rPr>
              <w:t>西安电子科技大学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shd w:val="clear" w:color="auto" w:fill="auto"/>
              </w:rPr>
              <w:t>长安大学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shd w:val="clear" w:color="auto" w:fill="auto"/>
              </w:rPr>
              <w:t>陕西师范大学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shd w:val="clear" w:color="auto" w:fill="auto"/>
              </w:rPr>
              <w:t>空军军医大学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shd w:val="clear" w:color="auto" w:fill="auto"/>
              </w:rPr>
              <w:t>华东理工大学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东华大学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上海外国语大学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上海财经大学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上海大学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海军军医大学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四川农业大学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西南财经大学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天津医科大学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shd w:val="clear" w:color="auto" w:fill="auto"/>
              </w:rPr>
              <w:t>华北电力大学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shd w:val="clear" w:color="auto" w:fill="auto"/>
              </w:rPr>
              <w:t>河北工业大学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shd w:val="clear" w:color="auto" w:fill="auto"/>
              </w:rPr>
              <w:t>西藏大学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shd w:val="clear" w:color="auto" w:fill="auto"/>
              </w:rPr>
              <w:t>石河子大学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shd w:val="clear" w:color="auto" w:fill="auto"/>
              </w:rPr>
              <w:t>西南大学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shd w:val="clear" w:color="auto" w:fill="auto"/>
              </w:rPr>
              <w:t>安徽大学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合肥工业大学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2"/>
          <w:sz w:val="44"/>
          <w:szCs w:val="44"/>
          <w:lang w:val="en-US" w:eastAsia="zh-CN" w:bidi="ar-SA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240" w:lineRule="auto"/>
        <w:ind w:right="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240" w:lineRule="auto"/>
        <w:ind w:left="0" w:leftChars="0" w:right="0" w:firstLine="720" w:firstLineChars="200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2023年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泰兴市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杰出青年人才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（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教育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eastAsia="zh-CN"/>
        </w:rPr>
        <w:t>专项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）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公开选聘岗位表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240" w:lineRule="auto"/>
        <w:ind w:left="0" w:leftChars="0" w:right="0" w:firstLine="720" w:firstLineChars="200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</w:p>
    <w:tbl>
      <w:tblPr>
        <w:tblStyle w:val="9"/>
        <w:tblW w:w="1352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758"/>
        <w:gridCol w:w="1347"/>
        <w:gridCol w:w="1347"/>
        <w:gridCol w:w="1143"/>
        <w:gridCol w:w="1380"/>
        <w:gridCol w:w="57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tblHeader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7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学科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类别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选聘单位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选聘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名额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5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相  关  要  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高中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物理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A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subscript"/>
                <w:lang w:val="en-US" w:eastAsia="zh-CN" w:bidi="ar-SA"/>
              </w:rPr>
              <w:t>1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泰兴中学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物理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类</w:t>
            </w:r>
          </w:p>
        </w:tc>
        <w:tc>
          <w:tcPr>
            <w:tcW w:w="5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能胜任高中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物理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学科竞赛辅导和创新人才培养工作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高中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化学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A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subscript"/>
                <w:lang w:val="en-US" w:eastAsia="zh-CN" w:bidi="ar-SA"/>
              </w:rPr>
              <w:t>2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泰兴中学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化学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类</w:t>
            </w:r>
          </w:p>
        </w:tc>
        <w:tc>
          <w:tcPr>
            <w:tcW w:w="5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能胜任高中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化学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学科竞赛辅导和创新人才培养工作</w:t>
            </w:r>
          </w:p>
        </w:tc>
      </w:tr>
    </w:tbl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240" w:lineRule="auto"/>
        <w:ind w:left="0" w:leftChars="0" w:right="0" w:firstLine="640" w:firstLineChars="200"/>
        <w:jc w:val="both"/>
        <w:rPr>
          <w:rFonts w:hint="default" w:ascii="Times New Roman" w:hAnsi="Times New Roman" w:eastAsia="方正黑体_GBK" w:cs="Times New Roman"/>
          <w:color w:val="auto"/>
        </w:rPr>
        <w:sectPr>
          <w:pgSz w:w="16838" w:h="11906" w:orient="landscape"/>
          <w:pgMar w:top="1587" w:right="1701" w:bottom="1474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0" w:firstLineChars="0"/>
        <w:textAlignment w:val="auto"/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3</w:t>
      </w:r>
    </w:p>
    <w:p>
      <w:pPr>
        <w:pStyle w:val="18"/>
        <w:keepNext w:val="0"/>
        <w:keepLines w:val="0"/>
        <w:pageBreakBefore w:val="0"/>
        <w:widowControl w:val="0"/>
        <w:tabs>
          <w:tab w:val="right" w:pos="9040"/>
          <w:tab w:val="clear" w:pos="284"/>
          <w:tab w:val="clear" w:pos="5387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-420" w:leftChars="-200" w:right="-193" w:rightChars="0" w:firstLine="0" w:firstLineChars="0"/>
        <w:jc w:val="center"/>
        <w:textAlignment w:val="baseline"/>
        <w:rPr>
          <w:rStyle w:val="15"/>
          <w:rFonts w:hint="default" w:ascii="Times New Roman" w:hAnsi="Times New Roman" w:eastAsia="方正大标宋_GBK" w:cs="Times New Roman"/>
          <w:color w:val="auto"/>
          <w:sz w:val="44"/>
          <w:szCs w:val="44"/>
          <w:lang w:val="en-US" w:eastAsia="zh-CN"/>
        </w:rPr>
      </w:pPr>
      <w:r>
        <w:rPr>
          <w:rStyle w:val="15"/>
          <w:rFonts w:hint="default" w:ascii="Times New Roman" w:hAnsi="Times New Roman" w:eastAsia="方正大标宋_GBK" w:cs="Times New Roman"/>
          <w:color w:val="auto"/>
          <w:sz w:val="44"/>
          <w:szCs w:val="44"/>
        </w:rPr>
        <w:t>202</w:t>
      </w:r>
      <w:r>
        <w:rPr>
          <w:rStyle w:val="15"/>
          <w:rFonts w:hint="default" w:ascii="Times New Roman" w:hAnsi="Times New Roman" w:eastAsia="方正大标宋_GBK" w:cs="Times New Roman"/>
          <w:color w:val="auto"/>
          <w:sz w:val="44"/>
          <w:szCs w:val="44"/>
          <w:lang w:val="en-US" w:eastAsia="zh-CN"/>
        </w:rPr>
        <w:t>3</w:t>
      </w:r>
      <w:r>
        <w:rPr>
          <w:rStyle w:val="15"/>
          <w:rFonts w:hint="default" w:ascii="Times New Roman" w:hAnsi="Times New Roman" w:eastAsia="方正大标宋_GBK" w:cs="Times New Roman"/>
          <w:color w:val="auto"/>
          <w:sz w:val="44"/>
          <w:szCs w:val="44"/>
        </w:rPr>
        <w:t>年</w:t>
      </w:r>
      <w:r>
        <w:rPr>
          <w:rStyle w:val="15"/>
          <w:rFonts w:hint="default" w:ascii="Times New Roman" w:hAnsi="Times New Roman" w:eastAsia="方正大标宋_GBK" w:cs="Times New Roman"/>
          <w:color w:val="auto"/>
          <w:sz w:val="44"/>
          <w:szCs w:val="44"/>
          <w:lang w:val="en-US" w:eastAsia="zh-CN"/>
        </w:rPr>
        <w:t>泰兴市“杰出青年人才”（教育专项）</w:t>
      </w:r>
    </w:p>
    <w:p>
      <w:pPr>
        <w:pStyle w:val="18"/>
        <w:keepNext w:val="0"/>
        <w:keepLines w:val="0"/>
        <w:pageBreakBefore w:val="0"/>
        <w:widowControl/>
        <w:tabs>
          <w:tab w:val="right" w:pos="9240"/>
          <w:tab w:val="clear" w:pos="284"/>
          <w:tab w:val="clear" w:pos="5387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-199" w:leftChars="-95" w:right="-193" w:rightChars="0" w:firstLine="0" w:firstLineChars="0"/>
        <w:jc w:val="center"/>
        <w:textAlignment w:val="baseline"/>
        <w:rPr>
          <w:rStyle w:val="15"/>
          <w:rFonts w:hint="default" w:ascii="Times New Roman" w:hAnsi="Times New Roman" w:eastAsia="方正大标宋_GBK" w:cs="Times New Roman"/>
          <w:color w:val="auto"/>
          <w:sz w:val="44"/>
          <w:szCs w:val="44"/>
        </w:rPr>
      </w:pPr>
      <w:r>
        <w:rPr>
          <w:rStyle w:val="15"/>
          <w:rFonts w:hint="default" w:ascii="Times New Roman" w:hAnsi="Times New Roman" w:eastAsia="方正大标宋_GBK" w:cs="Times New Roman"/>
          <w:color w:val="auto"/>
          <w:sz w:val="44"/>
          <w:szCs w:val="44"/>
          <w:lang w:val="en-US" w:eastAsia="zh-CN"/>
        </w:rPr>
        <w:t>选聘</w:t>
      </w:r>
      <w:r>
        <w:rPr>
          <w:rStyle w:val="15"/>
          <w:rFonts w:hint="default" w:ascii="Times New Roman" w:hAnsi="Times New Roman" w:eastAsia="方正大标宋_GBK" w:cs="Times New Roman"/>
          <w:color w:val="auto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default" w:ascii="Times New Roman" w:hAnsi="Times New Roman" w:eastAsia="楷体_GB2312" w:cs="Times New Roman"/>
          <w:color w:val="auto"/>
          <w:w w:val="80"/>
          <w:sz w:val="28"/>
          <w:szCs w:val="28"/>
        </w:rPr>
      </w:pPr>
      <w:r>
        <w:rPr>
          <w:rFonts w:hint="default" w:ascii="Times New Roman" w:hAnsi="Times New Roman" w:eastAsia="楷体_GB2312" w:cs="Times New Roman"/>
          <w:color w:val="auto"/>
          <w:w w:val="80"/>
          <w:sz w:val="28"/>
          <w:szCs w:val="28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w w:val="80"/>
          <w:sz w:val="28"/>
          <w:szCs w:val="28"/>
          <w:lang w:val="en-US" w:eastAsia="zh-CN"/>
        </w:rPr>
        <w:t xml:space="preserve">                                                   </w:t>
      </w:r>
      <w:r>
        <w:rPr>
          <w:rFonts w:hint="default" w:ascii="Times New Roman" w:hAnsi="Times New Roman" w:eastAsia="楷体_GB2312" w:cs="Times New Roman"/>
          <w:color w:val="auto"/>
          <w:w w:val="80"/>
          <w:sz w:val="28"/>
          <w:szCs w:val="28"/>
        </w:rPr>
        <w:t xml:space="preserve"> 报考岗位代码：</w:t>
      </w:r>
    </w:p>
    <w:tbl>
      <w:tblPr>
        <w:tblStyle w:val="9"/>
        <w:tblpPr w:leftFromText="180" w:rightFromText="180" w:vertAnchor="text" w:horzAnchor="page" w:tblpX="1046" w:tblpY="233"/>
        <w:tblOverlap w:val="never"/>
        <w:tblW w:w="9632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846"/>
        <w:gridCol w:w="1274"/>
        <w:gridCol w:w="1274"/>
        <w:gridCol w:w="1274"/>
        <w:gridCol w:w="1274"/>
        <w:gridCol w:w="89"/>
        <w:gridCol w:w="1186"/>
        <w:gridCol w:w="195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>性</w:t>
            </w:r>
            <w:r>
              <w:rPr>
                <w:rStyle w:val="15"/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>别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照</w:t>
            </w:r>
            <w:r>
              <w:rPr>
                <w:rStyle w:val="15"/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 xml:space="preserve">民 </w:t>
            </w:r>
            <w:r>
              <w:rPr>
                <w:rStyle w:val="15"/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>族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>出生地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>入党时间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5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54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5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>爱好特长</w:t>
            </w:r>
          </w:p>
        </w:tc>
        <w:tc>
          <w:tcPr>
            <w:tcW w:w="449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6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况</w:t>
            </w:r>
          </w:p>
        </w:tc>
        <w:tc>
          <w:tcPr>
            <w:tcW w:w="8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>学段</w:t>
            </w:r>
          </w:p>
        </w:tc>
        <w:tc>
          <w:tcPr>
            <w:tcW w:w="25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毕业时间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6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25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6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>硕</w:t>
            </w:r>
            <w:r>
              <w:rPr>
                <w:rStyle w:val="15"/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>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25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6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>博</w:t>
            </w:r>
            <w:r>
              <w:rPr>
                <w:rStyle w:val="15"/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>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25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3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教师资格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证书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学段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学科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证书号码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家庭地址</w:t>
            </w:r>
          </w:p>
        </w:tc>
        <w:tc>
          <w:tcPr>
            <w:tcW w:w="25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>户籍所在地</w:t>
            </w:r>
          </w:p>
        </w:tc>
        <w:tc>
          <w:tcPr>
            <w:tcW w:w="449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11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成员情况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449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11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11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11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11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3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学习简历（</w:t>
            </w: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>从</w:t>
            </w: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高中填起）</w:t>
            </w:r>
          </w:p>
        </w:tc>
        <w:tc>
          <w:tcPr>
            <w:tcW w:w="8321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atLeast"/>
        </w:trPr>
        <w:tc>
          <w:tcPr>
            <w:tcW w:w="13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>学科</w:t>
            </w: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竞赛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获奖情况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>高中及以上</w:t>
            </w: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321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atLeast"/>
        </w:trPr>
        <w:tc>
          <w:tcPr>
            <w:tcW w:w="13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>国家</w:t>
            </w:r>
            <w:r>
              <w:rPr>
                <w:rStyle w:val="15"/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>级</w:t>
            </w: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>奖学金获得情况</w:t>
            </w:r>
          </w:p>
        </w:tc>
        <w:tc>
          <w:tcPr>
            <w:tcW w:w="8321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atLeast"/>
        </w:trPr>
        <w:tc>
          <w:tcPr>
            <w:tcW w:w="13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>在校担任学生干部情况</w:t>
            </w:r>
          </w:p>
        </w:tc>
        <w:tc>
          <w:tcPr>
            <w:tcW w:w="8321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atLeast"/>
        </w:trPr>
        <w:tc>
          <w:tcPr>
            <w:tcW w:w="13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>实习或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8321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atLeast"/>
        </w:trPr>
        <w:tc>
          <w:tcPr>
            <w:tcW w:w="13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>本人申请</w:t>
            </w:r>
          </w:p>
        </w:tc>
        <w:tc>
          <w:tcPr>
            <w:tcW w:w="8321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我自愿报名参加2023年江苏省泰兴市“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>杰出青年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人才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zh-CN"/>
              </w:rPr>
              <w:t>教育专项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”选聘，并服从组织分配。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720" w:firstLineChars="1550"/>
              <w:jc w:val="both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720" w:firstLineChars="1550"/>
              <w:jc w:val="both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申请人（签字）：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040" w:firstLineChars="2100"/>
              <w:jc w:val="both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 xml:space="preserve">年    月   日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atLeast"/>
        </w:trPr>
        <w:tc>
          <w:tcPr>
            <w:tcW w:w="13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审核意见</w:t>
            </w:r>
          </w:p>
        </w:tc>
        <w:tc>
          <w:tcPr>
            <w:tcW w:w="8321" w:type="dxa"/>
            <w:gridSpan w:val="7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948" w:firstLineChars="2062"/>
              <w:jc w:val="both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720" w:firstLineChars="1550"/>
              <w:jc w:val="both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审核人（签字）：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040" w:firstLineChars="2100"/>
              <w:jc w:val="both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9632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5" w:leftChars="50" w:firstLine="360" w:firstLineChars="150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本人承诺此表中所填内容以及所提供材料均准确、真实，如因失误、失实而影响录用，责任自负。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5" w:leftChars="50" w:firstLine="360" w:firstLineChars="150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Style w:val="15"/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 xml:space="preserve">                                        承诺人签名：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line="340" w:lineRule="exact"/>
        <w:textAlignment w:val="auto"/>
        <w:rPr>
          <w:rFonts w:hint="default" w:ascii="Times New Roman" w:hAnsi="Times New Roman" w:eastAsia="楷体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楷体_GB2312" w:cs="Times New Roman"/>
          <w:color w:val="auto"/>
          <w:sz w:val="24"/>
          <w:szCs w:val="24"/>
          <w:lang w:val="en-US" w:eastAsia="zh-CN"/>
        </w:rPr>
        <w:t>备注：请</w:t>
      </w:r>
      <w:r>
        <w:rPr>
          <w:rFonts w:hint="default" w:ascii="Times New Roman" w:hAnsi="Times New Roman" w:eastAsia="楷体_GB2312" w:cs="Times New Roman"/>
          <w:color w:val="auto"/>
          <w:sz w:val="24"/>
          <w:szCs w:val="24"/>
        </w:rPr>
        <w:t>务必正确填写手机号码及电子邮箱，因所留联系方式有误或通讯不畅影响选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720" w:firstLineChars="300"/>
        <w:textAlignment w:val="auto"/>
        <w:rPr>
          <w:rFonts w:hint="default" w:ascii="Times New Roman" w:hAnsi="Times New Roman" w:eastAsia="楷体_GB2312" w:cs="Times New Roman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24"/>
          <w:szCs w:val="24"/>
        </w:rPr>
        <w:t>聘的，责任自负。</w:t>
      </w:r>
    </w:p>
    <w:sectPr>
      <w:footerReference r:id="rId4" w:type="default"/>
      <w:pgSz w:w="11906" w:h="16838"/>
      <w:pgMar w:top="1701" w:right="1474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黑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Style w:val="19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- 9 -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- 9 -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1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9"/>
                            </w:rPr>
                          </w:pPr>
                        </w:p>
                        <w:p>
                          <w:pPr>
                            <w:rPr>
                              <w:rStyle w:val="19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ZpPZA&#10;0gAAAAUBAAAPAAAAAAAAAAEAIAAAACIAAABkcnMvZG93bnJldi54bWxQSwECFAAUAAAACACHTuJA&#10;RCCDNrUBAABzAwAADgAAAAAAAAABACAAAAAh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Style w:val="19"/>
                      </w:rPr>
                    </w:pPr>
                  </w:p>
                  <w:p>
                    <w:pPr>
                      <w:rPr>
                        <w:rStyle w:val="1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M2RmMTBkYjUyYmNiZjYxZDEwNTMwMWQ2YjY4ZTQifQ=="/>
  </w:docVars>
  <w:rsids>
    <w:rsidRoot w:val="15F4640E"/>
    <w:rsid w:val="0025232E"/>
    <w:rsid w:val="00A8079C"/>
    <w:rsid w:val="00E860D8"/>
    <w:rsid w:val="01390A87"/>
    <w:rsid w:val="01437C4B"/>
    <w:rsid w:val="022B0E5C"/>
    <w:rsid w:val="02D037B2"/>
    <w:rsid w:val="042140E0"/>
    <w:rsid w:val="05063E88"/>
    <w:rsid w:val="052F2A11"/>
    <w:rsid w:val="069D4CF9"/>
    <w:rsid w:val="06A46F5F"/>
    <w:rsid w:val="0738627B"/>
    <w:rsid w:val="08107655"/>
    <w:rsid w:val="08F86130"/>
    <w:rsid w:val="0B183F48"/>
    <w:rsid w:val="0B513F00"/>
    <w:rsid w:val="0C64259A"/>
    <w:rsid w:val="0D173EAD"/>
    <w:rsid w:val="0DB717F6"/>
    <w:rsid w:val="0E0B0DAF"/>
    <w:rsid w:val="0F360E40"/>
    <w:rsid w:val="0F7F72EE"/>
    <w:rsid w:val="0FFD7DA5"/>
    <w:rsid w:val="10252A40"/>
    <w:rsid w:val="10AE4F80"/>
    <w:rsid w:val="10FD638C"/>
    <w:rsid w:val="11317333"/>
    <w:rsid w:val="12D544CC"/>
    <w:rsid w:val="131E70A1"/>
    <w:rsid w:val="140B0AC5"/>
    <w:rsid w:val="143F0797"/>
    <w:rsid w:val="145558C5"/>
    <w:rsid w:val="1554677A"/>
    <w:rsid w:val="15F4640E"/>
    <w:rsid w:val="167B467D"/>
    <w:rsid w:val="16A375EE"/>
    <w:rsid w:val="170119A7"/>
    <w:rsid w:val="17AE1A29"/>
    <w:rsid w:val="18793B91"/>
    <w:rsid w:val="188C7F11"/>
    <w:rsid w:val="18DB090F"/>
    <w:rsid w:val="19357237"/>
    <w:rsid w:val="19783BDF"/>
    <w:rsid w:val="19862EC2"/>
    <w:rsid w:val="19D51E1E"/>
    <w:rsid w:val="1A27340E"/>
    <w:rsid w:val="1A5868AD"/>
    <w:rsid w:val="1AA255E2"/>
    <w:rsid w:val="1B65521C"/>
    <w:rsid w:val="1BAC550E"/>
    <w:rsid w:val="1BBF7512"/>
    <w:rsid w:val="1C5E502C"/>
    <w:rsid w:val="1DC01257"/>
    <w:rsid w:val="1DCF4116"/>
    <w:rsid w:val="1EEE78C9"/>
    <w:rsid w:val="1EEF7401"/>
    <w:rsid w:val="1F2502BD"/>
    <w:rsid w:val="207E6116"/>
    <w:rsid w:val="218C6E75"/>
    <w:rsid w:val="22172915"/>
    <w:rsid w:val="22AD5170"/>
    <w:rsid w:val="2316746F"/>
    <w:rsid w:val="24992D90"/>
    <w:rsid w:val="25840626"/>
    <w:rsid w:val="26526108"/>
    <w:rsid w:val="265B6D19"/>
    <w:rsid w:val="26C47891"/>
    <w:rsid w:val="274A196E"/>
    <w:rsid w:val="27677E2B"/>
    <w:rsid w:val="276D48D2"/>
    <w:rsid w:val="27FB0E53"/>
    <w:rsid w:val="28666C3A"/>
    <w:rsid w:val="296E3259"/>
    <w:rsid w:val="29FF0355"/>
    <w:rsid w:val="2B5446D0"/>
    <w:rsid w:val="2C621C80"/>
    <w:rsid w:val="2CA775A6"/>
    <w:rsid w:val="2CF876C3"/>
    <w:rsid w:val="2E33681F"/>
    <w:rsid w:val="2FC023FD"/>
    <w:rsid w:val="30366B14"/>
    <w:rsid w:val="30A0115C"/>
    <w:rsid w:val="319F2B27"/>
    <w:rsid w:val="31F9551F"/>
    <w:rsid w:val="320A5AE9"/>
    <w:rsid w:val="32F12805"/>
    <w:rsid w:val="33806252"/>
    <w:rsid w:val="33934640"/>
    <w:rsid w:val="34086058"/>
    <w:rsid w:val="35102E73"/>
    <w:rsid w:val="35221FD9"/>
    <w:rsid w:val="36002782"/>
    <w:rsid w:val="367762A4"/>
    <w:rsid w:val="36941E25"/>
    <w:rsid w:val="37087DA8"/>
    <w:rsid w:val="38D26C34"/>
    <w:rsid w:val="390F534D"/>
    <w:rsid w:val="393578EF"/>
    <w:rsid w:val="3A986FED"/>
    <w:rsid w:val="3B507E28"/>
    <w:rsid w:val="3DA30019"/>
    <w:rsid w:val="3E21162B"/>
    <w:rsid w:val="3E374E7B"/>
    <w:rsid w:val="3E506F79"/>
    <w:rsid w:val="3EDB1FB9"/>
    <w:rsid w:val="401B1B35"/>
    <w:rsid w:val="412C1F7C"/>
    <w:rsid w:val="413D4C6E"/>
    <w:rsid w:val="41500D2C"/>
    <w:rsid w:val="42510191"/>
    <w:rsid w:val="42D31245"/>
    <w:rsid w:val="430E2BE6"/>
    <w:rsid w:val="441F28B5"/>
    <w:rsid w:val="443274E2"/>
    <w:rsid w:val="45686B4F"/>
    <w:rsid w:val="46DD1A9B"/>
    <w:rsid w:val="471318BD"/>
    <w:rsid w:val="48180B08"/>
    <w:rsid w:val="485673C8"/>
    <w:rsid w:val="49A62920"/>
    <w:rsid w:val="4A617E1F"/>
    <w:rsid w:val="4AB27595"/>
    <w:rsid w:val="4BD26143"/>
    <w:rsid w:val="4CC748AA"/>
    <w:rsid w:val="4DC91760"/>
    <w:rsid w:val="4DD95D49"/>
    <w:rsid w:val="4DDE4C8D"/>
    <w:rsid w:val="4E037B64"/>
    <w:rsid w:val="4F9130AC"/>
    <w:rsid w:val="50C86961"/>
    <w:rsid w:val="51222211"/>
    <w:rsid w:val="514D713D"/>
    <w:rsid w:val="529739C5"/>
    <w:rsid w:val="52C13DE8"/>
    <w:rsid w:val="52E81544"/>
    <w:rsid w:val="53123CBB"/>
    <w:rsid w:val="53E351FF"/>
    <w:rsid w:val="53F40F59"/>
    <w:rsid w:val="559D26E7"/>
    <w:rsid w:val="55D10548"/>
    <w:rsid w:val="57EE5248"/>
    <w:rsid w:val="5A5912F6"/>
    <w:rsid w:val="5A597C89"/>
    <w:rsid w:val="5A643739"/>
    <w:rsid w:val="5A833F7D"/>
    <w:rsid w:val="5B3D25E5"/>
    <w:rsid w:val="5BBE4A81"/>
    <w:rsid w:val="5BCA45B0"/>
    <w:rsid w:val="5D192B81"/>
    <w:rsid w:val="5F7D01CA"/>
    <w:rsid w:val="615946B5"/>
    <w:rsid w:val="624760FB"/>
    <w:rsid w:val="63627B17"/>
    <w:rsid w:val="63AB27E6"/>
    <w:rsid w:val="63BF52EA"/>
    <w:rsid w:val="648815B7"/>
    <w:rsid w:val="64CD6C82"/>
    <w:rsid w:val="660679A6"/>
    <w:rsid w:val="66716755"/>
    <w:rsid w:val="67BF4A1C"/>
    <w:rsid w:val="67DB41F5"/>
    <w:rsid w:val="680D45C3"/>
    <w:rsid w:val="6832790E"/>
    <w:rsid w:val="684E5A28"/>
    <w:rsid w:val="698F62F8"/>
    <w:rsid w:val="69B934D9"/>
    <w:rsid w:val="69C41EFC"/>
    <w:rsid w:val="6EFD3468"/>
    <w:rsid w:val="6FD80205"/>
    <w:rsid w:val="70453BB5"/>
    <w:rsid w:val="709506E1"/>
    <w:rsid w:val="71096990"/>
    <w:rsid w:val="7146751A"/>
    <w:rsid w:val="739C1E1A"/>
    <w:rsid w:val="74B55EA7"/>
    <w:rsid w:val="75047936"/>
    <w:rsid w:val="76483544"/>
    <w:rsid w:val="77782B8A"/>
    <w:rsid w:val="779B381E"/>
    <w:rsid w:val="77EB0905"/>
    <w:rsid w:val="79742313"/>
    <w:rsid w:val="79D447C4"/>
    <w:rsid w:val="7AE35B56"/>
    <w:rsid w:val="7C3B6373"/>
    <w:rsid w:val="7D62500D"/>
    <w:rsid w:val="7D7D2BE0"/>
    <w:rsid w:val="7DBA0645"/>
    <w:rsid w:val="7DD1182F"/>
    <w:rsid w:val="7DFA653C"/>
    <w:rsid w:val="7E07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3"/>
    <w:qFormat/>
    <w:uiPriority w:val="0"/>
    <w:pPr>
      <w:ind w:firstLine="100" w:firstLineChars="100"/>
    </w:pPr>
  </w:style>
  <w:style w:type="paragraph" w:styleId="3">
    <w:name w:val="Body Text"/>
    <w:basedOn w:val="1"/>
    <w:next w:val="2"/>
    <w:semiHidden/>
    <w:unhideWhenUsed/>
    <w:qFormat/>
    <w:uiPriority w:val="99"/>
    <w:pPr>
      <w:spacing w:after="120"/>
    </w:pPr>
  </w:style>
  <w:style w:type="paragraph" w:styleId="5">
    <w:name w:val="Normal Indent"/>
    <w:basedOn w:val="1"/>
    <w:next w:val="1"/>
    <w:qFormat/>
    <w:uiPriority w:val="0"/>
    <w:pPr>
      <w:autoSpaceDE w:val="0"/>
      <w:autoSpaceDN w:val="0"/>
      <w:adjustRightInd w:val="0"/>
      <w:snapToGrid/>
      <w:ind w:firstLine="0"/>
      <w:jc w:val="left"/>
    </w:pPr>
    <w:rPr>
      <w:spacing w:val="-25"/>
      <w:kern w:val="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Emphasis"/>
    <w:basedOn w:val="11"/>
    <w:qFormat/>
    <w:uiPriority w:val="0"/>
    <w:rPr>
      <w:i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customStyle="1" w:styleId="15">
    <w:name w:val="UserStyle_3"/>
    <w:semiHidden/>
    <w:qFormat/>
    <w:uiPriority w:val="0"/>
  </w:style>
  <w:style w:type="paragraph" w:customStyle="1" w:styleId="16">
    <w:name w:val="紧急程度"/>
    <w:basedOn w:val="17"/>
    <w:qFormat/>
    <w:uiPriority w:val="0"/>
    <w:pPr>
      <w:spacing w:line="397" w:lineRule="atLeast"/>
    </w:pPr>
    <w:rPr>
      <w:rFonts w:ascii="汉鼎简黑体" w:hAnsi="汉鼎简黑体" w:eastAsia="汉鼎简黑体"/>
      <w:sz w:val="32"/>
    </w:rPr>
  </w:style>
  <w:style w:type="paragraph" w:customStyle="1" w:styleId="17">
    <w:name w:val="密级"/>
    <w:basedOn w:val="1"/>
    <w:qFormat/>
    <w:uiPriority w:val="0"/>
    <w:pPr>
      <w:autoSpaceDE w:val="0"/>
      <w:autoSpaceDN w:val="0"/>
      <w:adjustRightInd w:val="0"/>
      <w:snapToGrid/>
      <w:spacing w:line="425" w:lineRule="atLeast"/>
      <w:ind w:firstLine="0"/>
      <w:jc w:val="right"/>
    </w:pPr>
    <w:rPr>
      <w:rFonts w:ascii="黑体" w:eastAsia="黑体"/>
      <w:spacing w:val="0"/>
      <w:kern w:val="0"/>
      <w:sz w:val="30"/>
    </w:rPr>
  </w:style>
  <w:style w:type="paragraph" w:customStyle="1" w:styleId="18">
    <w:name w:val="印发栏"/>
    <w:basedOn w:val="5"/>
    <w:qFormat/>
    <w:uiPriority w:val="0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character" w:customStyle="1" w:styleId="19">
    <w:name w:val="NormalCharacter"/>
    <w:semiHidden/>
    <w:qFormat/>
    <w:uiPriority w:val="0"/>
  </w:style>
  <w:style w:type="character" w:customStyle="1" w:styleId="20">
    <w:name w:val="UserStyle_1"/>
    <w:qFormat/>
    <w:uiPriority w:val="0"/>
    <w:rPr>
      <w:kern w:val="2"/>
      <w:sz w:val="21"/>
      <w:szCs w:val="21"/>
      <w:lang w:val="en-US" w:eastAsia="zh-CN" w:bidi="ar-SA"/>
    </w:rPr>
  </w:style>
  <w:style w:type="paragraph" w:customStyle="1" w:styleId="21">
    <w:name w:val="UserStyle_9"/>
    <w:basedOn w:val="1"/>
    <w:qFormat/>
    <w:uiPriority w:val="0"/>
    <w:pPr>
      <w:widowControl/>
      <w:autoSpaceDE/>
      <w:autoSpaceDN/>
      <w:spacing w:before="100" w:beforeAutospacing="1" w:after="120" w:line="240" w:lineRule="auto"/>
      <w:ind w:firstLine="0"/>
      <w:jc w:val="both"/>
      <w:textAlignment w:val="baseline"/>
    </w:pPr>
    <w:rPr>
      <w:rFonts w:ascii="Cambria" w:hAnsi="Cambria" w:eastAsia="黑体"/>
      <w:kern w:val="2"/>
      <w:sz w:val="21"/>
      <w:szCs w:val="21"/>
      <w:lang w:val="en-US" w:eastAsia="zh-CN" w:bidi="ar-SA"/>
    </w:rPr>
  </w:style>
  <w:style w:type="paragraph" w:customStyle="1" w:styleId="22">
    <w:name w:val="UserStyle_8"/>
    <w:basedOn w:val="1"/>
    <w:qFormat/>
    <w:uiPriority w:val="0"/>
    <w:pPr>
      <w:widowControl/>
      <w:spacing w:line="240" w:lineRule="atLeast"/>
      <w:ind w:firstLine="0"/>
      <w:jc w:val="left"/>
      <w:textAlignment w:val="baseline"/>
    </w:pPr>
    <w:rPr>
      <w:rFonts w:ascii="宋体" w:eastAsia="宋体"/>
      <w:b/>
      <w:kern w:val="0"/>
      <w:sz w:val="21"/>
      <w:szCs w:val="21"/>
      <w:lang w:val="en-US" w:eastAsia="zh-CN" w:bidi="ar-SA"/>
    </w:rPr>
  </w:style>
  <w:style w:type="paragraph" w:customStyle="1" w:styleId="23">
    <w:name w:val="UserStyle_16"/>
    <w:basedOn w:val="24"/>
    <w:qFormat/>
    <w:uiPriority w:val="0"/>
    <w:pPr>
      <w:widowControl/>
      <w:spacing w:line="240" w:lineRule="auto"/>
      <w:ind w:left="0" w:firstLine="0"/>
      <w:jc w:val="center"/>
      <w:textAlignment w:val="baseline"/>
    </w:pPr>
    <w:rPr>
      <w:kern w:val="0"/>
      <w:sz w:val="21"/>
      <w:szCs w:val="21"/>
      <w:lang w:val="en-US" w:eastAsia="zh-CN" w:bidi="ar-SA"/>
    </w:rPr>
  </w:style>
  <w:style w:type="paragraph" w:customStyle="1" w:styleId="24">
    <w:name w:val="UserStyle_14"/>
    <w:basedOn w:val="1"/>
    <w:qFormat/>
    <w:uiPriority w:val="0"/>
    <w:pPr>
      <w:widowControl/>
      <w:spacing w:line="454" w:lineRule="atLeast"/>
      <w:ind w:left="851" w:hanging="851"/>
      <w:jc w:val="both"/>
      <w:textAlignment w:val="baseline"/>
    </w:pPr>
    <w:rPr>
      <w:kern w:val="0"/>
      <w:sz w:val="28"/>
      <w:szCs w:val="21"/>
      <w:lang w:val="en-US" w:eastAsia="zh-CN" w:bidi="ar-SA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6">
    <w:name w:val="样式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3509</Words>
  <Characters>3766</Characters>
  <Lines>0</Lines>
  <Paragraphs>0</Paragraphs>
  <TotalTime>228</TotalTime>
  <ScaleCrop>false</ScaleCrop>
  <LinksUpToDate>false</LinksUpToDate>
  <CharactersWithSpaces>3933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2023-03-22T00:59:00Z</dcterms:created>
  <dc:creator>txzzb1015</dc:creator>
  <cp:lastModifiedBy>PC</cp:lastModifiedBy>
  <cp:lastPrinted>2023-05-15T08:42:00Z</cp:lastPrinted>
  <dcterms:modified xsi:type="dcterms:W3CDTF">2023-05-17T11:22:27Z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F076AC3EF9294A2C9F768DC9B45B8A7F_13</vt:lpwstr>
  </property>
</Properties>
</file>