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/>
        <w:spacing w:line="580" w:lineRule="exact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南宁市公安机关2021年度公开招聘警务辅助人员体检标准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遇有下列情况之一的，排除心脏病理性改变，合格：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（一）心脏听诊有生理性杂音；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（二）每分钟少于6次的偶发期前收缩（有心肌炎史者从严掌握）；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（三）心率每分钟5O－60次或100－110次；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（四）心电图有异常的其他情况。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血压在下列范围内，合格： 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收缩压90mmHg－140mmHg（12.00－18.66Kpa）；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舒张压60mmHg－90mmHg （8.00－12.00Kpa）。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血液病，不合格。单纯性缺铁性贫血，血红蛋白男性高于90g／L、女性高于80g／L，合格。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结核病不合格。但下列情况合格：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第七条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各种急慢性肝炎，不合格。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第八条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各种恶性肿瘤和肝硬化，不合格。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第九条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急慢性肾炎、慢性肾盂肾炎、多囊肾、肾功能不全，不合格。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第十二条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晚期血吸虫病，晚期丝虫病兼有橡皮肿或有乳糜尿，不合格。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颅骨缺损、颅内异物存留、颅脑畸形、脑外伤后综合征，不合格。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严重的慢性骨髓炎，不合格。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三度单纯性甲状腺肿，不合格。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第十七条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有梗阻的胆结石或泌尿系结石，不合格。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第十八条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第十九条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 xml:space="preserve">  单侧矫正视力低于4.8，或有明显视功能损害眼病者，不合格。</w:t>
      </w:r>
    </w:p>
    <w:p>
      <w:pPr>
        <w:widowControl/>
        <w:spacing w:line="580" w:lineRule="exact"/>
        <w:ind w:firstLine="672" w:firstLineChars="200"/>
        <w:jc w:val="left"/>
        <w:rPr>
          <w:rFonts w:ascii="黑体" w:hAnsi="宋体" w:eastAsia="黑体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第二十一条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单侧耳语听力低于5米，不合格。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第二十二条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10cm的文身，不合格。 肢体功能障碍，不合格。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第二十三条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未纳入体检标准，影响正常履行职责的其他严重疾病，不合格。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504314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0E45DB"/>
    <w:rsid w:val="00191B1B"/>
    <w:rsid w:val="002224B3"/>
    <w:rsid w:val="002242C2"/>
    <w:rsid w:val="00250C38"/>
    <w:rsid w:val="002D47AF"/>
    <w:rsid w:val="002D696D"/>
    <w:rsid w:val="002E6733"/>
    <w:rsid w:val="00302E3F"/>
    <w:rsid w:val="00342E18"/>
    <w:rsid w:val="00396C0C"/>
    <w:rsid w:val="004424AE"/>
    <w:rsid w:val="00454899"/>
    <w:rsid w:val="005179EC"/>
    <w:rsid w:val="005B24AE"/>
    <w:rsid w:val="005D0F7D"/>
    <w:rsid w:val="00610043"/>
    <w:rsid w:val="00657BCA"/>
    <w:rsid w:val="006A41F9"/>
    <w:rsid w:val="00705F8D"/>
    <w:rsid w:val="00790A2F"/>
    <w:rsid w:val="007A64A4"/>
    <w:rsid w:val="007E4555"/>
    <w:rsid w:val="007F5A54"/>
    <w:rsid w:val="007F7AA5"/>
    <w:rsid w:val="008A1B76"/>
    <w:rsid w:val="00947F65"/>
    <w:rsid w:val="00975EFF"/>
    <w:rsid w:val="00983782"/>
    <w:rsid w:val="009A0BE6"/>
    <w:rsid w:val="00B93C68"/>
    <w:rsid w:val="00BD71DC"/>
    <w:rsid w:val="00C415E8"/>
    <w:rsid w:val="00C625A0"/>
    <w:rsid w:val="00C86652"/>
    <w:rsid w:val="00CD0237"/>
    <w:rsid w:val="00D37DDD"/>
    <w:rsid w:val="00DD546A"/>
    <w:rsid w:val="00E42E75"/>
    <w:rsid w:val="00EB33AB"/>
    <w:rsid w:val="00EC619E"/>
    <w:rsid w:val="00ED56DB"/>
    <w:rsid w:val="00F31681"/>
    <w:rsid w:val="00F75237"/>
    <w:rsid w:val="01C70C49"/>
    <w:rsid w:val="2BD40205"/>
    <w:rsid w:val="50187F88"/>
    <w:rsid w:val="52CE0B73"/>
    <w:rsid w:val="60D145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192</Words>
  <Characters>1098</Characters>
  <Lines>9</Lines>
  <Paragraphs>2</Paragraphs>
  <TotalTime>42</TotalTime>
  <ScaleCrop>false</ScaleCrop>
  <LinksUpToDate>false</LinksUpToDate>
  <CharactersWithSpaces>1288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2018-03-08T11:00:00Z</dcterms:created>
  <dc:creator>王卿阳</dc:creator>
  <cp:lastModifiedBy>Administrator</cp:lastModifiedBy>
  <cp:lastPrinted>2018-03-09T06:46:00Z</cp:lastPrinted>
  <dcterms:modified xsi:type="dcterms:W3CDTF">2022-04-30T03:37:33Z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