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1E" w:rsidRDefault="00AD651E" w:rsidP="00AD651E">
      <w:pPr>
        <w:spacing w:line="64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AD651E" w:rsidRDefault="00AD651E" w:rsidP="00AD651E">
      <w:pPr>
        <w:spacing w:line="640" w:lineRule="exact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成都市</w:t>
      </w:r>
      <w:proofErr w:type="gramStart"/>
      <w:r>
        <w:rPr>
          <w:rFonts w:ascii="方正小标宋简体" w:eastAsia="方正小标宋简体" w:hAnsi="仿宋_GB2312" w:cs="仿宋_GB2312" w:hint="eastAsia"/>
          <w:sz w:val="44"/>
          <w:szCs w:val="44"/>
        </w:rPr>
        <w:t>青白江</w:t>
      </w:r>
      <w:proofErr w:type="gramEnd"/>
      <w:r>
        <w:rPr>
          <w:rFonts w:ascii="方正小标宋简体" w:eastAsia="方正小标宋简体" w:hAnsi="仿宋_GB2312" w:cs="仿宋_GB2312" w:hint="eastAsia"/>
          <w:sz w:val="44"/>
          <w:szCs w:val="44"/>
        </w:rPr>
        <w:t>区面向高校公开招聘2023年医学类应届毕业生岗位需求表</w:t>
      </w:r>
    </w:p>
    <w:p w:rsidR="00AD651E" w:rsidRDefault="00AD651E" w:rsidP="00AD651E">
      <w:pPr>
        <w:tabs>
          <w:tab w:val="left" w:pos="675"/>
          <w:tab w:val="center" w:pos="4422"/>
        </w:tabs>
        <w:spacing w:line="40" w:lineRule="exact"/>
        <w:rPr>
          <w:rFonts w:ascii="方正仿宋简体" w:eastAsia="方正仿宋简体" w:hAnsi="方正仿宋简体" w:cs="方正仿宋简体"/>
          <w:sz w:val="24"/>
        </w:rPr>
      </w:pPr>
    </w:p>
    <w:tbl>
      <w:tblPr>
        <w:tblW w:w="14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1095"/>
        <w:gridCol w:w="2115"/>
        <w:gridCol w:w="1785"/>
        <w:gridCol w:w="1464"/>
        <w:gridCol w:w="791"/>
        <w:gridCol w:w="5974"/>
      </w:tblGrid>
      <w:tr w:rsidR="00AD651E" w:rsidTr="00D80415">
        <w:trPr>
          <w:trHeight w:val="426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单位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考核招聘人数</w:t>
            </w:r>
          </w:p>
        </w:tc>
        <w:tc>
          <w:tcPr>
            <w:tcW w:w="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考核招聘人数</w:t>
            </w:r>
          </w:p>
        </w:tc>
        <w:tc>
          <w:tcPr>
            <w:tcW w:w="5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其他条件</w:t>
            </w:r>
          </w:p>
        </w:tc>
      </w:tr>
      <w:tr w:rsidR="00AD651E" w:rsidTr="00D80415">
        <w:trPr>
          <w:trHeight w:val="419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320" w:lineRule="exact"/>
              <w:jc w:val="left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320" w:lineRule="exact"/>
              <w:jc w:val="left"/>
              <w:rPr>
                <w:rFonts w:ascii="方正黑体简体" w:eastAsia="方正黑体简体"/>
                <w:sz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专业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岗位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学历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320" w:lineRule="exact"/>
              <w:jc w:val="center"/>
              <w:rPr>
                <w:rFonts w:ascii="方正黑体简体" w:eastAsia="方正黑体简体"/>
                <w:sz w:val="24"/>
              </w:rPr>
            </w:pPr>
            <w:r>
              <w:rPr>
                <w:rFonts w:ascii="方正黑体简体" w:eastAsia="方正黑体简体" w:hint="eastAsia"/>
                <w:sz w:val="24"/>
              </w:rPr>
              <w:t>人数</w:t>
            </w:r>
          </w:p>
        </w:tc>
        <w:tc>
          <w:tcPr>
            <w:tcW w:w="5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320" w:lineRule="exact"/>
              <w:jc w:val="left"/>
              <w:rPr>
                <w:rFonts w:ascii="方正黑体简体" w:eastAsia="方正黑体简体"/>
                <w:sz w:val="24"/>
              </w:rPr>
            </w:pPr>
          </w:p>
        </w:tc>
      </w:tr>
      <w:tr w:rsidR="00AD651E" w:rsidTr="00D80415">
        <w:trPr>
          <w:trHeight w:val="477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区人民医院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外科学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外科医师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研究生及以上学历并取得相应学位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</w:t>
            </w:r>
          </w:p>
        </w:tc>
        <w:tc>
          <w:tcPr>
            <w:tcW w:w="5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.年龄在35岁及以下（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198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年1月1日后出生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）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；</w:t>
            </w:r>
          </w:p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202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月3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日之前取得毕业证、学位证、执业医师资格证书、在省级及以上卫生健康行政部门颁发的《住院医师规范化培训合格证</w:t>
            </w:r>
            <w:bookmarkStart w:id="0" w:name="_GoBack"/>
            <w:bookmarkEnd w:id="0"/>
            <w:r>
              <w:rPr>
                <w:rFonts w:ascii="方正仿宋简体" w:eastAsia="方正仿宋简体" w:hAnsi="方正仿宋简体" w:cs="方正仿宋简体"/>
                <w:szCs w:val="21"/>
              </w:rPr>
              <w:t>书》或住院医师规范化培训合格证明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。</w:t>
            </w:r>
          </w:p>
        </w:tc>
      </w:tr>
      <w:tr w:rsidR="00AD651E" w:rsidTr="00D80415">
        <w:trPr>
          <w:trHeight w:val="491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影像医学与核医学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介入医师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491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肿瘤学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肿瘤医师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545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内科学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内分泌及肾病内科医师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528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2"/>
                <w:szCs w:val="22"/>
                <w:lang w:bidi="ar"/>
              </w:rPr>
              <w:t>重症医学科医师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551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超声科医师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443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耳鼻咽喉科学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耳鼻咽喉科医师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612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基础医学类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病理科医师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.年龄在35岁及以下（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198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年1月1日后出生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）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；</w:t>
            </w:r>
          </w:p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202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月3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日之前取得毕业证、学位证、执业医师资格证书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。</w:t>
            </w:r>
          </w:p>
        </w:tc>
      </w:tr>
      <w:tr w:rsidR="00AD651E" w:rsidTr="00D80415">
        <w:trPr>
          <w:trHeight w:val="451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护理学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临床护士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AD651E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年龄在35岁及以下（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198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年1月1日后出生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）</w:t>
            </w:r>
          </w:p>
          <w:p w:rsidR="00AD651E" w:rsidRDefault="00AD651E" w:rsidP="00AD651E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202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月3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日之前取得毕业证、学位证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。</w:t>
            </w:r>
          </w:p>
        </w:tc>
      </w:tr>
      <w:tr w:rsidR="00AD651E" w:rsidTr="00D80415">
        <w:trPr>
          <w:trHeight w:val="451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本科：临床医学</w:t>
            </w:r>
          </w:p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研究生：外科学、急诊医学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急诊外科医师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普通高等教育本科以上学历并取得相应学位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.年龄在35岁及以下（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198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年1月1日后出生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）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；</w:t>
            </w:r>
          </w:p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202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月3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日之前取得毕业证、学位证、执业医师资格证书、在省级及以上卫生健康行政部门颁发的《住院医师规范化培训合格证书》或住院医师规范化培训合格证明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。</w:t>
            </w:r>
          </w:p>
        </w:tc>
      </w:tr>
      <w:tr w:rsidR="00AD651E" w:rsidTr="00D80415">
        <w:trPr>
          <w:trHeight w:val="309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医学影像科医师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Cs w:val="21"/>
              </w:rPr>
              <w:t>博士研究生学历并取得相应学位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年龄在35岁及以下（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198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8</w:t>
            </w:r>
            <w:r>
              <w:rPr>
                <w:rFonts w:ascii="方正仿宋简体" w:eastAsia="方正仿宋简体" w:hAnsi="方正仿宋简体" w:cs="方正仿宋简体"/>
                <w:szCs w:val="21"/>
              </w:rPr>
              <w:t>年1月1日后出生</w:t>
            </w: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）</w:t>
            </w:r>
          </w:p>
        </w:tc>
      </w:tr>
      <w:tr w:rsidR="00AD651E" w:rsidTr="00D80415">
        <w:trPr>
          <w:trHeight w:val="479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临床医学类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神经内科医师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552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口腔医学类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口腔科医师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554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Cs w:val="21"/>
                <w:lang w:bidi="ar"/>
              </w:rPr>
              <w:t>基础医学类、临床医学类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检验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医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color w:val="000000"/>
                <w:kern w:val="0"/>
                <w:sz w:val="20"/>
                <w:szCs w:val="20"/>
                <w:lang w:bidi="ar"/>
              </w:rPr>
              <w:t>（技）师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554"/>
          <w:jc w:val="center"/>
        </w:trPr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成都市青白江区中医医院</w:t>
            </w:r>
          </w:p>
        </w:tc>
        <w:tc>
          <w:tcPr>
            <w:tcW w:w="10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0000FF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临床医学、中医外科学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泌尿外科医师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研究生及以上学历并取得相应学位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1、年龄在30岁及以下（1993年1月1日及以后出生）；</w:t>
            </w:r>
          </w:p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2、2023年8月31日之前取得毕业证、学位证、执业医师资格证书、在省级及以上卫生健康行政部门颁发的《住院医师规范化培训合格证书》或住院医师规范化培训合格证明。</w:t>
            </w:r>
          </w:p>
        </w:tc>
      </w:tr>
      <w:tr w:rsidR="00AD651E" w:rsidTr="00D80415">
        <w:trPr>
          <w:trHeight w:val="554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临床医学、中医外科学、中西医结合临床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普外科医师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554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口腔医学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口腔科医师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</w:tr>
      <w:tr w:rsidR="00AD651E" w:rsidTr="00D80415">
        <w:trPr>
          <w:trHeight w:val="454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中药学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中药师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1、年龄在30岁及以下（1993年1月1日及以后出生）；</w:t>
            </w:r>
          </w:p>
          <w:p w:rsidR="00AD651E" w:rsidRDefault="00AD651E" w:rsidP="00D80415">
            <w:pPr>
              <w:spacing w:line="280" w:lineRule="exact"/>
              <w:jc w:val="left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2、2023年8月31日之前取得毕业证、学位证、中药师证书。</w:t>
            </w:r>
          </w:p>
        </w:tc>
      </w:tr>
      <w:tr w:rsidR="00AD651E" w:rsidTr="00D80415">
        <w:trPr>
          <w:trHeight w:val="554"/>
          <w:jc w:val="center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10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临床检验诊断学、医学技术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检验技师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5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1、年龄在30岁及以下（1993年1月1日及以后出生）；</w:t>
            </w:r>
          </w:p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2、2023年8月31日之前取得毕业证、学位证、检验师证书。</w:t>
            </w:r>
          </w:p>
        </w:tc>
      </w:tr>
      <w:tr w:rsidR="00AD651E" w:rsidTr="00D80415">
        <w:trPr>
          <w:trHeight w:val="554"/>
          <w:jc w:val="center"/>
        </w:trPr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成都市</w:t>
            </w:r>
            <w:proofErr w:type="gramStart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青白江</w:t>
            </w:r>
            <w:proofErr w:type="gramEnd"/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区第三人民医院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本科：临床医学、精神医学</w:t>
            </w:r>
          </w:p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研究生：精神病与精神卫生学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精神科医师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本科及以上学历并取得相应学位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</w:t>
            </w:r>
          </w:p>
        </w:tc>
        <w:tc>
          <w:tcPr>
            <w:tcW w:w="59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1、年龄在30岁以下（1993年1月1日及以后出生）；</w:t>
            </w:r>
          </w:p>
          <w:p w:rsidR="00AD651E" w:rsidRDefault="00AD651E" w:rsidP="00D80415">
            <w:pPr>
              <w:widowControl/>
              <w:spacing w:line="280" w:lineRule="exact"/>
              <w:jc w:val="left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/>
                <w:szCs w:val="21"/>
              </w:rPr>
              <w:t>2、2023年8月31日之前取得毕业证、学位证、执业医师资格证书或具有省级及以上卫生健康行政部门颁发的《住院医师规范化培训合格证书》或住院医师规范</w:t>
            </w:r>
            <w:proofErr w:type="gramStart"/>
            <w:r>
              <w:rPr>
                <w:rFonts w:ascii="方正仿宋简体" w:eastAsia="方正仿宋简体" w:hAnsi="方正仿宋简体" w:cs="方正仿宋简体"/>
                <w:szCs w:val="21"/>
              </w:rPr>
              <w:t>会培训</w:t>
            </w:r>
            <w:proofErr w:type="gramEnd"/>
            <w:r>
              <w:rPr>
                <w:rFonts w:ascii="方正仿宋简体" w:eastAsia="方正仿宋简体" w:hAnsi="方正仿宋简体" w:cs="方正仿宋简体"/>
                <w:szCs w:val="21"/>
              </w:rPr>
              <w:t>合格证明。</w:t>
            </w:r>
          </w:p>
        </w:tc>
      </w:tr>
      <w:tr w:rsidR="00AD651E" w:rsidTr="00D80415">
        <w:trPr>
          <w:trHeight w:val="418"/>
          <w:jc w:val="center"/>
        </w:trPr>
        <w:tc>
          <w:tcPr>
            <w:tcW w:w="28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合计</w:t>
            </w:r>
          </w:p>
        </w:tc>
        <w:tc>
          <w:tcPr>
            <w:tcW w:w="12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1E" w:rsidRDefault="00AD651E" w:rsidP="00D80415">
            <w:pPr>
              <w:widowControl/>
              <w:spacing w:line="280" w:lineRule="exact"/>
              <w:jc w:val="center"/>
              <w:textAlignment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22人</w:t>
            </w:r>
          </w:p>
        </w:tc>
      </w:tr>
    </w:tbl>
    <w:p w:rsidR="00006F4E" w:rsidRDefault="00006F4E"/>
    <w:sectPr w:rsidR="00006F4E" w:rsidSect="005D7F8D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51E" w:rsidRDefault="00AD651E" w:rsidP="00AD651E">
      <w:r>
        <w:separator/>
      </w:r>
    </w:p>
  </w:endnote>
  <w:endnote w:type="continuationSeparator" w:id="0">
    <w:p w:rsidR="00AD651E" w:rsidRDefault="00AD651E" w:rsidP="00AD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51E" w:rsidRDefault="00AD651E" w:rsidP="00AD651E">
      <w:r>
        <w:separator/>
      </w:r>
    </w:p>
  </w:footnote>
  <w:footnote w:type="continuationSeparator" w:id="0">
    <w:p w:rsidR="00AD651E" w:rsidRDefault="00AD651E" w:rsidP="00AD6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66710"/>
    <w:multiLevelType w:val="singleLevel"/>
    <w:tmpl w:val="47E667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06"/>
    <w:rsid w:val="00006F4E"/>
    <w:rsid w:val="00011CF1"/>
    <w:rsid w:val="00020DC2"/>
    <w:rsid w:val="0002221C"/>
    <w:rsid w:val="000434F7"/>
    <w:rsid w:val="00053B1E"/>
    <w:rsid w:val="00053E41"/>
    <w:rsid w:val="000541E9"/>
    <w:rsid w:val="000550F4"/>
    <w:rsid w:val="00055AF2"/>
    <w:rsid w:val="00055E79"/>
    <w:rsid w:val="000601EA"/>
    <w:rsid w:val="00063398"/>
    <w:rsid w:val="0007172C"/>
    <w:rsid w:val="00085BE0"/>
    <w:rsid w:val="000A5C7C"/>
    <w:rsid w:val="000A6E16"/>
    <w:rsid w:val="000C24EA"/>
    <w:rsid w:val="000C2A31"/>
    <w:rsid w:val="000E7180"/>
    <w:rsid w:val="001003C9"/>
    <w:rsid w:val="00114C69"/>
    <w:rsid w:val="0011704E"/>
    <w:rsid w:val="00123692"/>
    <w:rsid w:val="00131F15"/>
    <w:rsid w:val="00136E2F"/>
    <w:rsid w:val="00143BFB"/>
    <w:rsid w:val="00150A6E"/>
    <w:rsid w:val="00150BF3"/>
    <w:rsid w:val="0015156D"/>
    <w:rsid w:val="00155CFE"/>
    <w:rsid w:val="00171CCE"/>
    <w:rsid w:val="001927F5"/>
    <w:rsid w:val="001B12D6"/>
    <w:rsid w:val="001B7FD1"/>
    <w:rsid w:val="001D6533"/>
    <w:rsid w:val="001D6BE2"/>
    <w:rsid w:val="00217083"/>
    <w:rsid w:val="002255C3"/>
    <w:rsid w:val="00226028"/>
    <w:rsid w:val="0022652B"/>
    <w:rsid w:val="002317E8"/>
    <w:rsid w:val="002410DD"/>
    <w:rsid w:val="0024511B"/>
    <w:rsid w:val="00246212"/>
    <w:rsid w:val="00255909"/>
    <w:rsid w:val="00256556"/>
    <w:rsid w:val="00257029"/>
    <w:rsid w:val="00273292"/>
    <w:rsid w:val="0028068A"/>
    <w:rsid w:val="00280976"/>
    <w:rsid w:val="002B499C"/>
    <w:rsid w:val="002B7891"/>
    <w:rsid w:val="002C1842"/>
    <w:rsid w:val="002C2FCF"/>
    <w:rsid w:val="002D20BA"/>
    <w:rsid w:val="002E175C"/>
    <w:rsid w:val="002E1F98"/>
    <w:rsid w:val="00311B2E"/>
    <w:rsid w:val="00313E6C"/>
    <w:rsid w:val="003274DF"/>
    <w:rsid w:val="003358AD"/>
    <w:rsid w:val="003369D6"/>
    <w:rsid w:val="0033754E"/>
    <w:rsid w:val="003521F1"/>
    <w:rsid w:val="00357ABA"/>
    <w:rsid w:val="00365977"/>
    <w:rsid w:val="003A7C83"/>
    <w:rsid w:val="003B4C6C"/>
    <w:rsid w:val="003D4C34"/>
    <w:rsid w:val="003E50BF"/>
    <w:rsid w:val="004012DE"/>
    <w:rsid w:val="0040313D"/>
    <w:rsid w:val="0040657A"/>
    <w:rsid w:val="004131D4"/>
    <w:rsid w:val="00423759"/>
    <w:rsid w:val="004313B8"/>
    <w:rsid w:val="00446DCC"/>
    <w:rsid w:val="004A76B4"/>
    <w:rsid w:val="004C4D7B"/>
    <w:rsid w:val="004E5222"/>
    <w:rsid w:val="004E52AA"/>
    <w:rsid w:val="004E74DC"/>
    <w:rsid w:val="00514149"/>
    <w:rsid w:val="00517433"/>
    <w:rsid w:val="00520EB7"/>
    <w:rsid w:val="00547D88"/>
    <w:rsid w:val="005532F3"/>
    <w:rsid w:val="00590545"/>
    <w:rsid w:val="005A71EA"/>
    <w:rsid w:val="005C5B3E"/>
    <w:rsid w:val="005C7607"/>
    <w:rsid w:val="005D7F8D"/>
    <w:rsid w:val="00604FCC"/>
    <w:rsid w:val="00613A01"/>
    <w:rsid w:val="00617915"/>
    <w:rsid w:val="00621074"/>
    <w:rsid w:val="006628CF"/>
    <w:rsid w:val="006824DB"/>
    <w:rsid w:val="00682F3F"/>
    <w:rsid w:val="0068629A"/>
    <w:rsid w:val="00690913"/>
    <w:rsid w:val="00691F5D"/>
    <w:rsid w:val="00694715"/>
    <w:rsid w:val="006A1D4A"/>
    <w:rsid w:val="006D1651"/>
    <w:rsid w:val="006D410F"/>
    <w:rsid w:val="00702CF1"/>
    <w:rsid w:val="00725DD1"/>
    <w:rsid w:val="00734EA3"/>
    <w:rsid w:val="00740F43"/>
    <w:rsid w:val="00747EB0"/>
    <w:rsid w:val="0075643D"/>
    <w:rsid w:val="00757C95"/>
    <w:rsid w:val="00764FB8"/>
    <w:rsid w:val="00780566"/>
    <w:rsid w:val="00785947"/>
    <w:rsid w:val="00795A26"/>
    <w:rsid w:val="00795E42"/>
    <w:rsid w:val="007A31C3"/>
    <w:rsid w:val="007A6A09"/>
    <w:rsid w:val="007C2BA7"/>
    <w:rsid w:val="007C5777"/>
    <w:rsid w:val="007D2446"/>
    <w:rsid w:val="00803042"/>
    <w:rsid w:val="00820E03"/>
    <w:rsid w:val="008340B6"/>
    <w:rsid w:val="008378C5"/>
    <w:rsid w:val="008426A9"/>
    <w:rsid w:val="00865476"/>
    <w:rsid w:val="00866C54"/>
    <w:rsid w:val="00871523"/>
    <w:rsid w:val="00885AF5"/>
    <w:rsid w:val="00887DC3"/>
    <w:rsid w:val="00894038"/>
    <w:rsid w:val="008A0F72"/>
    <w:rsid w:val="008A26FE"/>
    <w:rsid w:val="008A41BD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97479"/>
    <w:rsid w:val="00AA2E0C"/>
    <w:rsid w:val="00AA6B59"/>
    <w:rsid w:val="00AA781C"/>
    <w:rsid w:val="00AB5AAE"/>
    <w:rsid w:val="00AC4467"/>
    <w:rsid w:val="00AD651E"/>
    <w:rsid w:val="00B107EA"/>
    <w:rsid w:val="00B1184D"/>
    <w:rsid w:val="00B2618C"/>
    <w:rsid w:val="00B26F7D"/>
    <w:rsid w:val="00B611B9"/>
    <w:rsid w:val="00B76172"/>
    <w:rsid w:val="00B92BE4"/>
    <w:rsid w:val="00B92ED7"/>
    <w:rsid w:val="00BB1B78"/>
    <w:rsid w:val="00BC1806"/>
    <w:rsid w:val="00BE5927"/>
    <w:rsid w:val="00BE734D"/>
    <w:rsid w:val="00BE7CE7"/>
    <w:rsid w:val="00BF273B"/>
    <w:rsid w:val="00C0438D"/>
    <w:rsid w:val="00C05EE7"/>
    <w:rsid w:val="00C26C82"/>
    <w:rsid w:val="00C2756A"/>
    <w:rsid w:val="00C3481F"/>
    <w:rsid w:val="00C71886"/>
    <w:rsid w:val="00C815BA"/>
    <w:rsid w:val="00CA4956"/>
    <w:rsid w:val="00CA4C8D"/>
    <w:rsid w:val="00CB6F25"/>
    <w:rsid w:val="00CD3B2B"/>
    <w:rsid w:val="00CE3D2A"/>
    <w:rsid w:val="00CE727F"/>
    <w:rsid w:val="00CF1E51"/>
    <w:rsid w:val="00D309C5"/>
    <w:rsid w:val="00D43627"/>
    <w:rsid w:val="00D747C7"/>
    <w:rsid w:val="00D75705"/>
    <w:rsid w:val="00D80719"/>
    <w:rsid w:val="00D90221"/>
    <w:rsid w:val="00D91D5D"/>
    <w:rsid w:val="00D94974"/>
    <w:rsid w:val="00DC1195"/>
    <w:rsid w:val="00DC78E3"/>
    <w:rsid w:val="00DD07AB"/>
    <w:rsid w:val="00DF1E68"/>
    <w:rsid w:val="00DF2485"/>
    <w:rsid w:val="00DF7A0D"/>
    <w:rsid w:val="00E144D8"/>
    <w:rsid w:val="00E14A81"/>
    <w:rsid w:val="00E27F42"/>
    <w:rsid w:val="00E31D55"/>
    <w:rsid w:val="00E34077"/>
    <w:rsid w:val="00E458F8"/>
    <w:rsid w:val="00E51CF0"/>
    <w:rsid w:val="00E62087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73D55"/>
    <w:rsid w:val="00F8322A"/>
    <w:rsid w:val="00F90F5B"/>
    <w:rsid w:val="00FA136F"/>
    <w:rsid w:val="00FB56F9"/>
    <w:rsid w:val="00FB68D3"/>
    <w:rsid w:val="00FC0043"/>
    <w:rsid w:val="00FC5E09"/>
    <w:rsid w:val="00FE0C12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6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D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D65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D651E"/>
    <w:rPr>
      <w:sz w:val="18"/>
      <w:szCs w:val="18"/>
    </w:rPr>
  </w:style>
  <w:style w:type="paragraph" w:styleId="a0">
    <w:name w:val="Balloon Text"/>
    <w:basedOn w:val="a"/>
    <w:link w:val="Char1"/>
    <w:uiPriority w:val="99"/>
    <w:semiHidden/>
    <w:unhideWhenUsed/>
    <w:rsid w:val="00AD651E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AD651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D65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D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D65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D651E"/>
    <w:rPr>
      <w:sz w:val="18"/>
      <w:szCs w:val="18"/>
    </w:rPr>
  </w:style>
  <w:style w:type="paragraph" w:styleId="a0">
    <w:name w:val="Balloon Text"/>
    <w:basedOn w:val="a"/>
    <w:link w:val="Char1"/>
    <w:uiPriority w:val="99"/>
    <w:semiHidden/>
    <w:unhideWhenUsed/>
    <w:rsid w:val="00AD651E"/>
    <w:rPr>
      <w:sz w:val="18"/>
      <w:szCs w:val="18"/>
    </w:rPr>
  </w:style>
  <w:style w:type="character" w:customStyle="1" w:styleId="Char1">
    <w:name w:val="批注框文本 Char"/>
    <w:basedOn w:val="a1"/>
    <w:link w:val="a0"/>
    <w:uiPriority w:val="99"/>
    <w:semiHidden/>
    <w:rsid w:val="00AD651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陈渊</dc:creator>
  <cp:keywords/>
  <dc:description/>
  <cp:lastModifiedBy>陈渊</cp:lastModifiedBy>
  <cp:revision>3</cp:revision>
  <dcterms:created xsi:type="dcterms:W3CDTF">2023-04-19T01:14:00Z</dcterms:created>
  <dcterms:modified xsi:type="dcterms:W3CDTF">2023-04-19T01:15:00Z</dcterms:modified>
</cp:coreProperties>
</file>