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textAlignment w:val="auto"/>
        <w:rPr>
          <w:rFonts w:hint="eastAsia" w:ascii="黑体" w:hAnsi="黑体" w:eastAsia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pacing w:val="1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100"/>
          <w:sz w:val="44"/>
          <w:szCs w:val="44"/>
        </w:rPr>
        <w:t>体检须知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pacing w:val="1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一、应到指定医院进行体检，其它医疗单位的检查结果一律无效。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二、严禁弄虚作假、冒名顶替；如隐瞒病史影响体检结果的，后果自负。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三、体检表上贴近期二寸免冠照片一张。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四、体检表第2页由受检者本人填写（用黑色签字笔或钢笔），要求字迹清楚，无涂改，病史部分要如实、逐项填齐，不能遗漏。体检表上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不得填写本人姓名，其中“抽签序号”和“受检者签名”按照抽签序号牌填写。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五、体检前一天请注意休息，勿熬夜，不饮酒，避免剧烈运动。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六、体检当天需进行采血、B超等检查，请在受检前禁食8-12小时。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七、女性受检者月经期间请勿做妇科及尿液检查，待经期完毕后再补检；怀孕或可能已受孕者，请事先告知医护人员，勿做X光检查。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八、请配合医生认真检查所有项目，勿漏检。若自动放弃某一检查项目，将会影响录用。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九、体检医师可根据实际需要，增加必要的相应检查、检验项目。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十、如对体检结果有异议，请按有关规定向盐田区委组织部提出。</w:t>
      </w:r>
    </w:p>
    <w:sectPr>
      <w:pgSz w:w="11906" w:h="16838"/>
      <w:pgMar w:top="1928" w:right="1361" w:bottom="1814" w:left="1474" w:header="851" w:footer="992" w:gutter="0"/>
      <w:paperSrc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altName w:val="方正舒体"/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FF971C"/>
    <w:rsid w:val="2FEF62C4"/>
    <w:rsid w:val="41185B72"/>
    <w:rsid w:val="7BFF971C"/>
    <w:rsid w:val="D2EF4134"/>
    <w:rsid w:val="FF0F9EF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2023-03-24T17:18:00Z</dcterms:created>
  <dc:creator>yt</dc:creator>
  <cp:lastModifiedBy>重染</cp:lastModifiedBy>
  <dcterms:modified xsi:type="dcterms:W3CDTF">2023-03-24T08:58:00Z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2052-11.1.0.14018</vt:lpwstr>
  </property>
  <property fmtid="{D5CDD505-2E9C-101B-9397-08002B2CF9AE}" pid="3" name="ICV">
    <vt:lpwstr>8E70A584CC854BD5A65FCE2E3247C38C_13</vt:lpwstr>
  </property>
</Properties>
</file>