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</w:t>
      </w:r>
    </w:p>
    <w:tbl>
      <w:tblPr>
        <w:tblStyle w:val="4"/>
        <w:tblW w:w="93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883"/>
        <w:gridCol w:w="1360"/>
        <w:gridCol w:w="1450"/>
        <w:gridCol w:w="3832"/>
        <w:gridCol w:w="1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钦州市第一人民医院2023年人才需求信息表(第二批）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需求科室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学历及专业要求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本科及以上，博士硕士优先；消化内科专业或内科学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本科及以上，博士硕士优先；心血管内科专业或内科学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本科及以上，博士硕士优先，内分泌科方向或内科学专业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本科及以上，博士硕士优先；风湿免疫方向及内科学专业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本科及以上，博士硕士优先；内科学、外科学专业、重症医学专业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本科及以上，博士硕士优先；呼吸内科或内科学专业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呼吸重症监护病房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本科及以上，博士硕士优先；呼吸内科、重症医学、内科学专业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本科及以上，博士硕士优先，胸心外科方向或外科学专业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本科及以上，博士硕士优先，烧伤整形方向或外科学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小儿外科疝外科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本科及以上，博士硕士优先，小儿外科方向或外科学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创伤骨科手外科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本科及以上，博士硕士优先；应届骨外科专业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本科及以上，博士硕士优先；神经外科专业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本科及以上，博士硕士优先；传染病学方向或内科学专业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本科及以上，博士硕士优先；麻醉学专业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本科及以上，博士硕士优先；外科学或麻醉学专业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本科及以上，学术型硕士或博士优先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五官科室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本科及以上，博士硕士优先；耳鼻喉科专业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本科及以上，博士硕士优先；超声医学专业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本科及以上，博士硕士优先；内科学专业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功能检查科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本科及以上；影像学专业优先，内科学专业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本科及以上，博士硕士优先；临床病理专业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本科及以上；影像技术及相关专业；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介入诊疗中心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本科及以上；影像技术及相关专业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本科及以上；影像技术及相关专业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本科及以上；康复技术专业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膳食科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1.全日制大学本科及以上学历；                         2.营养学、食品工程及相关专业，有相关工作经历者优先。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本科及以上，博士硕士优先；临床药学方向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各临床科室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1.应届毕业生本科及以上学历；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2.往届生要求大专及以上学历，有三甲综合医院工作经历，重症医学科或血液净化护理工作经历；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3.护理学专业。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应届毕业生，本科及以上，财务、工商管理专业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全日制本科及以上，卫生事业管理、公共卫生管理、教育学等专业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（司机）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1.男性，高中（中专）学历及以上年龄40岁以下；                        2.持有B2及以上驾驶证（持有A1、A2驾驶证者优先）。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保卫科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高中及以上，退役5年内的退伍军人优先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1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1D4A888E-1282-4B11-B142-F293832F903C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TVmNWUxNmZlMTRmNDc3YzQxMTNmZmY2NjE1NGYifQ=="/>
  </w:docVars>
  <w:rsids>
    <w:rsidRoot w:val="00000000"/>
    <w:rsid w:val="02EF3A26"/>
    <w:rsid w:val="04D53301"/>
    <w:rsid w:val="073D0CEA"/>
    <w:rsid w:val="0891753F"/>
    <w:rsid w:val="0F7E32A4"/>
    <w:rsid w:val="1B7F0337"/>
    <w:rsid w:val="1E2D5859"/>
    <w:rsid w:val="1F953961"/>
    <w:rsid w:val="2C4F54DB"/>
    <w:rsid w:val="2E1D73CE"/>
    <w:rsid w:val="2EF328C3"/>
    <w:rsid w:val="2F553202"/>
    <w:rsid w:val="37144F75"/>
    <w:rsid w:val="38972F30"/>
    <w:rsid w:val="3CAE5390"/>
    <w:rsid w:val="3DC136CC"/>
    <w:rsid w:val="441D3205"/>
    <w:rsid w:val="5122322F"/>
    <w:rsid w:val="51F30C48"/>
    <w:rsid w:val="571F7091"/>
    <w:rsid w:val="57D1442F"/>
    <w:rsid w:val="59E4205D"/>
    <w:rsid w:val="5A620FFC"/>
    <w:rsid w:val="6FA37EFD"/>
    <w:rsid w:val="788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eastAsia" w:ascii="方正楷体_GB2312" w:hAnsi="方正楷体_GB2312" w:eastAsia="方正楷体_GB2312" w:cs="方正楷体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4369</Words>
  <Characters>4537</Characters>
  <Lines>0</Lines>
  <Paragraphs>0</Paragraphs>
  <TotalTime>13</TotalTime>
  <ScaleCrop>false</ScaleCrop>
  <LinksUpToDate>false</LinksUpToDate>
  <CharactersWithSpaces>4651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2022-11-23T00:55:00Z</dcterms:created>
  <dc:creator>Jacxy</dc:creator>
  <cp:lastModifiedBy>春豪</cp:lastModifiedBy>
  <dcterms:modified xsi:type="dcterms:W3CDTF">2023-03-23T01:36:56Z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E89DFC9B3E854E48A9E523D859E75B07</vt:lpwstr>
  </property>
</Properties>
</file>