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300" w:lineRule="exact"/>
        <w:ind w:firstLine="310" w:firstLineChars="147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2. 2023年度安徽工业大学高层次人才招聘</w:t>
      </w:r>
      <w:r>
        <w:rPr>
          <w:rFonts w:hint="eastAsia"/>
          <w:b/>
          <w:bCs/>
          <w:sz w:val="21"/>
          <w:szCs w:val="21"/>
        </w:rPr>
        <w:t>联系方式</w:t>
      </w:r>
      <w:bookmarkStart w:id="0" w:name="fj4"/>
      <w:bookmarkEnd w:id="0"/>
      <w:bookmarkStart w:id="1" w:name="title6"/>
      <w:bookmarkEnd w:id="1"/>
    </w:p>
    <w:tbl>
      <w:tblPr>
        <w:tblStyle w:val="4"/>
        <w:tblW w:w="93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bookmarkStart w:id="2" w:name="_GoBack" w:colFirst="0" w:colLast="0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冶金工程学院：which@ahut.edu.cn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36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材料科学与工程学院：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ldm1975@ahut.edu.cn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化学与化工学院：xjhe@ahut.edu.cn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机械工程学院：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qyahjx@ahut.edu.cn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电气与信息工程学院：wangb@ahut.edu.cn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计算机科学与技术学院：wuxgou@ahut.edu.cn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建筑工程学院： yufeng2007@ahut.edu.cn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能源与环境学院：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fpingqian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@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管理科学与工程学院：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wanghp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商学院：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ahutzts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@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公共管理与法学院: xjiyi1120@163.com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微电子与数据科学学院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huangxs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外国语学院：crl2010@ahut.edu.cn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艺术与设计学院: haibowang@ahut.edu.cn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马克思主义学院：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gaomin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工程研究院：wxl@ahut.edu.cn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937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人力资源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处：0555-2311647，2311644  ahgydxzp@163.com     </w:t>
            </w:r>
          </w:p>
          <w:p>
            <w:pPr>
              <w:spacing w:line="220" w:lineRule="exact"/>
              <w:ind w:firstLine="360" w:firstLineChars="2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通信地址：安徽省马鞍山市安徽工业大学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人力资源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处          邮政编码：243002</w:t>
            </w:r>
          </w:p>
        </w:tc>
      </w:tr>
      <w:bookmarkEnd w:id="2"/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IwNTE5Y2NiNTE0MmZhODRlYTBkYTE2MjM0Y2YifQ=="/>
  </w:docVars>
  <w:rsids>
    <w:rsidRoot w:val="00000000"/>
    <w:rsid w:val="1E5E1090"/>
    <w:rsid w:val="209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font_20 js_03_l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阳光午休</cp:lastModifiedBy>
  <dcterms:modified xsi:type="dcterms:W3CDTF">2023-03-09T03:48:00Z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202C90D7AF054F8C84C0DC4890CE288A</vt:lpwstr>
  </property>
</Properties>
</file>