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达州市</w:t>
      </w:r>
      <w:r>
        <w:rPr>
          <w:rFonts w:hint="default" w:ascii="Times New Roman" w:hAnsi="Times New Roman" w:eastAsia="方正小标宋简体" w:cs="Times New Roman"/>
          <w:sz w:val="44"/>
          <w:szCs w:val="44"/>
          <w:lang w:eastAsia="zh-CN"/>
        </w:rPr>
        <w:t>法院</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检察院</w:t>
      </w:r>
      <w:r>
        <w:rPr>
          <w:rFonts w:hint="default" w:ascii="Times New Roman" w:hAnsi="Times New Roman" w:eastAsia="方正小标宋简体" w:cs="Times New Roman"/>
          <w:sz w:val="44"/>
          <w:szCs w:val="44"/>
          <w:lang w:eastAsia="zh-CN"/>
        </w:rPr>
        <w:t>系统（司法</w:t>
      </w:r>
      <w:r>
        <w:rPr>
          <w:rFonts w:hint="default" w:ascii="Times New Roman" w:hAnsi="Times New Roman" w:eastAsia="方正小标宋简体" w:cs="Times New Roman"/>
          <w:sz w:val="44"/>
          <w:szCs w:val="44"/>
        </w:rPr>
        <w:t>警察</w:t>
      </w:r>
      <w:r>
        <w:rPr>
          <w:rFonts w:hint="default" w:ascii="Times New Roman" w:hAnsi="Times New Roman" w:eastAsia="方正小标宋简体" w:cs="Times New Roman"/>
          <w:sz w:val="44"/>
          <w:szCs w:val="44"/>
          <w:lang w:eastAsia="zh-CN"/>
        </w:rPr>
        <w:t>）</w:t>
      </w:r>
    </w:p>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体能测评承诺书</w:t>
      </w:r>
    </w:p>
    <w:p>
      <w:pPr>
        <w:keepNext w:val="0"/>
        <w:keepLines w:val="0"/>
        <w:pageBreakBefore w:val="0"/>
        <w:kinsoku/>
        <w:wordWrap/>
        <w:overflowPunct/>
        <w:topLinePunct w:val="0"/>
        <w:autoSpaceDE/>
        <w:autoSpaceDN/>
        <w:bidi w:val="0"/>
        <w:adjustRightInd/>
        <w:snapToGrid/>
        <w:spacing w:line="540" w:lineRule="exact"/>
        <w:contextualSpacing/>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本人已知悉</w:t>
      </w:r>
      <w:r>
        <w:rPr>
          <w:rFonts w:hint="default" w:ascii="Times New Roman" w:hAnsi="Times New Roman" w:eastAsia="方正仿宋简体" w:cs="Times New Roman"/>
          <w:color w:val="000000"/>
          <w:sz w:val="32"/>
          <w:szCs w:val="32"/>
          <w:lang w:eastAsia="zh-CN"/>
        </w:rPr>
        <w:t>司法</w:t>
      </w:r>
      <w:r>
        <w:rPr>
          <w:rFonts w:hint="default" w:ascii="Times New Roman" w:hAnsi="Times New Roman" w:eastAsia="方正仿宋简体" w:cs="Times New Roman"/>
          <w:color w:val="000000"/>
          <w:sz w:val="32"/>
          <w:szCs w:val="32"/>
        </w:rPr>
        <w:t>警察体能测评是招录</w:t>
      </w:r>
      <w:r>
        <w:rPr>
          <w:rFonts w:hint="default" w:ascii="Times New Roman" w:hAnsi="Times New Roman" w:eastAsia="方正仿宋简体" w:cs="Times New Roman"/>
          <w:color w:val="000000"/>
          <w:sz w:val="32"/>
          <w:szCs w:val="32"/>
          <w:lang w:eastAsia="zh-CN"/>
        </w:rPr>
        <w:t>司法警察</w:t>
      </w:r>
      <w:r>
        <w:rPr>
          <w:rFonts w:hint="default" w:ascii="Times New Roman" w:hAnsi="Times New Roman" w:eastAsia="方正仿宋简体" w:cs="Times New Roman"/>
          <w:color w:val="000000"/>
          <w:sz w:val="32"/>
          <w:szCs w:val="32"/>
        </w:rPr>
        <w:t>的必经程序，特</w:t>
      </w:r>
      <w:r>
        <w:rPr>
          <w:rFonts w:hint="default" w:ascii="Times New Roman" w:hAnsi="Times New Roman" w:eastAsia="方正仿宋简体" w:cs="Times New Roman"/>
          <w:color w:val="000000"/>
          <w:sz w:val="32"/>
          <w:szCs w:val="32"/>
          <w:highlight w:val="none"/>
        </w:rPr>
        <w:t>作出</w:t>
      </w:r>
      <w:r>
        <w:rPr>
          <w:rFonts w:hint="default" w:ascii="Times New Roman" w:hAnsi="Times New Roman" w:eastAsia="方正仿宋简体" w:cs="Times New Roman"/>
          <w:color w:val="000000"/>
          <w:sz w:val="32"/>
          <w:szCs w:val="32"/>
        </w:rPr>
        <w:t>如下承诺：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本人能够按照</w:t>
      </w:r>
      <w:r>
        <w:rPr>
          <w:rFonts w:hint="default" w:ascii="Times New Roman" w:hAnsi="Times New Roman" w:eastAsia="方正仿宋简体" w:cs="Times New Roman"/>
          <w:color w:val="000000"/>
          <w:kern w:val="2"/>
          <w:sz w:val="32"/>
          <w:szCs w:val="32"/>
        </w:rPr>
        <w:t>《公安机关录用人民警察体能测评项目和标准（暂行）》（人社部发〔2011〕48号）</w:t>
      </w:r>
      <w:r>
        <w:rPr>
          <w:rFonts w:hint="default" w:ascii="Times New Roman" w:hAnsi="Times New Roman" w:eastAsia="方正仿宋简体" w:cs="Times New Roman"/>
          <w:color w:val="000000"/>
          <w:kern w:val="2"/>
          <w:sz w:val="32"/>
          <w:szCs w:val="32"/>
          <w:lang w:eastAsia="zh-CN"/>
        </w:rPr>
        <w:t>、国家公务员局《关于录用国家安全机关、监狱劳教人民警察和人民法院、人民检察院司法警察体能测评有关问题的复函》（</w:t>
      </w:r>
      <w:r>
        <w:rPr>
          <w:rFonts w:hint="default" w:ascii="Times New Roman" w:hAnsi="Times New Roman" w:eastAsia="方正仿宋简体" w:cs="Times New Roman"/>
          <w:color w:val="000000"/>
          <w:kern w:val="2"/>
          <w:sz w:val="32"/>
          <w:szCs w:val="32"/>
        </w:rPr>
        <w:t>国公</w:t>
      </w:r>
      <w:r>
        <w:rPr>
          <w:rFonts w:hint="default" w:ascii="Times New Roman" w:hAnsi="Times New Roman" w:eastAsia="方正仿宋简体" w:cs="Times New Roman"/>
          <w:color w:val="000000"/>
          <w:kern w:val="2"/>
          <w:sz w:val="32"/>
          <w:szCs w:val="32"/>
          <w:lang w:eastAsia="zh-CN"/>
        </w:rPr>
        <w:t>考录</w:t>
      </w:r>
      <w:r>
        <w:rPr>
          <w:rFonts w:hint="default" w:ascii="Times New Roman" w:hAnsi="Times New Roman" w:eastAsia="方正仿宋简体" w:cs="Times New Roman"/>
          <w:color w:val="000000"/>
          <w:kern w:val="2"/>
          <w:sz w:val="32"/>
          <w:szCs w:val="32"/>
        </w:rPr>
        <w:t>函〔201</w:t>
      </w:r>
      <w:r>
        <w:rPr>
          <w:rFonts w:hint="default" w:ascii="Times New Roman" w:hAnsi="Times New Roman" w:eastAsia="方正仿宋简体" w:cs="Times New Roman"/>
          <w:color w:val="000000"/>
          <w:kern w:val="2"/>
          <w:sz w:val="32"/>
          <w:szCs w:val="32"/>
          <w:lang w:val="en-US" w:eastAsia="zh-CN"/>
        </w:rPr>
        <w:t>1</w:t>
      </w:r>
      <w:r>
        <w:rPr>
          <w:rFonts w:hint="default" w:ascii="Times New Roman" w:hAnsi="Times New Roman" w:eastAsia="方正仿宋简体" w:cs="Times New Roman"/>
          <w:color w:val="000000"/>
          <w:kern w:val="2"/>
          <w:sz w:val="32"/>
          <w:szCs w:val="32"/>
        </w:rPr>
        <w:t>〕</w:t>
      </w:r>
      <w:r>
        <w:rPr>
          <w:rFonts w:hint="default" w:ascii="Times New Roman" w:hAnsi="Times New Roman" w:eastAsia="方正仿宋简体" w:cs="Times New Roman"/>
          <w:color w:val="000000"/>
          <w:kern w:val="2"/>
          <w:sz w:val="32"/>
          <w:szCs w:val="32"/>
          <w:lang w:val="en-US" w:eastAsia="zh-CN"/>
        </w:rPr>
        <w:t>28</w:t>
      </w:r>
      <w:r>
        <w:rPr>
          <w:rFonts w:hint="default" w:ascii="Times New Roman" w:hAnsi="Times New Roman" w:eastAsia="方正仿宋简体" w:cs="Times New Roman"/>
          <w:color w:val="000000"/>
          <w:kern w:val="2"/>
          <w:sz w:val="32"/>
          <w:szCs w:val="32"/>
        </w:rPr>
        <w:t>号</w:t>
      </w:r>
      <w:r>
        <w:rPr>
          <w:rFonts w:hint="default" w:ascii="Times New Roman" w:hAnsi="Times New Roman" w:eastAsia="方正仿宋简体" w:cs="Times New Roman"/>
          <w:color w:val="000000"/>
          <w:kern w:val="2"/>
          <w:sz w:val="32"/>
          <w:szCs w:val="32"/>
          <w:lang w:eastAsia="zh-CN"/>
        </w:rPr>
        <w:t>）、</w:t>
      </w:r>
      <w:r>
        <w:rPr>
          <w:rFonts w:hint="default" w:ascii="Times New Roman" w:hAnsi="Times New Roman" w:eastAsia="方正仿宋简体" w:cs="Times New Roman"/>
          <w:color w:val="000000"/>
          <w:kern w:val="2"/>
          <w:sz w:val="32"/>
          <w:szCs w:val="32"/>
        </w:rPr>
        <w:t>国家公务员局《关于明确公安机关人民警察体能测评次数的函》（国公局函〔2012〕1号）</w:t>
      </w:r>
      <w:r>
        <w:rPr>
          <w:rFonts w:hint="default" w:ascii="Times New Roman" w:hAnsi="Times New Roman" w:eastAsia="方正仿宋简体" w:cs="Times New Roman"/>
          <w:color w:val="000000"/>
          <w:kern w:val="2"/>
          <w:sz w:val="32"/>
          <w:szCs w:val="32"/>
          <w:lang w:eastAsia="zh-CN"/>
        </w:rPr>
        <w:t>等</w:t>
      </w:r>
      <w:r>
        <w:rPr>
          <w:rFonts w:hint="default" w:ascii="Times New Roman" w:hAnsi="Times New Roman" w:eastAsia="方正仿宋简体" w:cs="Times New Roman"/>
          <w:color w:val="000000"/>
          <w:sz w:val="32"/>
          <w:szCs w:val="32"/>
        </w:rPr>
        <w:t>要求，参加由中共达州市委组织部、达州市</w:t>
      </w:r>
      <w:r>
        <w:rPr>
          <w:rFonts w:hint="default" w:ascii="Times New Roman" w:hAnsi="Times New Roman" w:eastAsia="方正仿宋简体" w:cs="Times New Roman"/>
          <w:color w:val="000000"/>
          <w:sz w:val="32"/>
          <w:szCs w:val="32"/>
          <w:lang w:eastAsia="zh-CN"/>
        </w:rPr>
        <w:t>中级人民法院</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达州市人民检察院</w:t>
      </w:r>
      <w:bookmarkStart w:id="0" w:name="_GoBack"/>
      <w:bookmarkEnd w:id="0"/>
      <w:r>
        <w:rPr>
          <w:rFonts w:hint="default" w:ascii="Times New Roman" w:hAnsi="Times New Roman" w:eastAsia="方正仿宋简体" w:cs="Times New Roman"/>
          <w:color w:val="000000"/>
          <w:sz w:val="32"/>
          <w:szCs w:val="32"/>
        </w:rPr>
        <w:t>组织的202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年下半年招录</w:t>
      </w:r>
      <w:r>
        <w:rPr>
          <w:rFonts w:hint="default" w:ascii="Times New Roman" w:hAnsi="Times New Roman" w:eastAsia="方正仿宋简体" w:cs="Times New Roman"/>
          <w:color w:val="000000"/>
          <w:sz w:val="32"/>
          <w:szCs w:val="32"/>
          <w:lang w:eastAsia="zh-CN"/>
        </w:rPr>
        <w:t>司法</w:t>
      </w:r>
      <w:r>
        <w:rPr>
          <w:rFonts w:hint="default" w:ascii="Times New Roman" w:hAnsi="Times New Roman" w:eastAsia="方正仿宋简体" w:cs="Times New Roman"/>
          <w:color w:val="000000"/>
          <w:sz w:val="32"/>
          <w:szCs w:val="32"/>
        </w:rPr>
        <w:t>警察体能测评，如因本人隐瞒身体状况造成后果或测试过程中因自身原因发生意外的，责任由本人自负。</w:t>
      </w:r>
    </w:p>
    <w:p>
      <w:pPr>
        <w:keepNext w:val="0"/>
        <w:keepLines w:val="0"/>
        <w:pageBreakBefore w:val="0"/>
        <w:kinsoku/>
        <w:wordWrap/>
        <w:overflowPunct/>
        <w:topLinePunct w:val="0"/>
        <w:autoSpaceDE/>
        <w:autoSpaceDN/>
        <w:bidi w:val="0"/>
        <w:adjustRightInd/>
        <w:snapToGrid/>
        <w:spacing w:line="540" w:lineRule="exact"/>
        <w:ind w:firstLine="630"/>
        <w:contextualSpacing/>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30"/>
        <w:contextualSpacing/>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right="1280" w:firstLine="630"/>
        <w:contextualSpacing/>
        <w:jc w:val="righ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考生签名：  </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default" w:ascii="Times New Roman" w:hAnsi="Times New Roman" w:cs="Times New Roma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  月  日</w:t>
      </w:r>
    </w:p>
    <w:sectPr>
      <w:footerReference r:id="rId3"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F0328"/>
    <w:rsid w:val="098D469C"/>
    <w:rsid w:val="0E6F58AE"/>
    <w:rsid w:val="13F03360"/>
    <w:rsid w:val="16EF7602"/>
    <w:rsid w:val="22201E86"/>
    <w:rsid w:val="29632909"/>
    <w:rsid w:val="377F9709"/>
    <w:rsid w:val="390530C3"/>
    <w:rsid w:val="4D7A6EB4"/>
    <w:rsid w:val="57DED69D"/>
    <w:rsid w:val="63D57F1E"/>
    <w:rsid w:val="7E110C2D"/>
    <w:rsid w:val="DFEF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312</Characters>
  <Lines>0</Lines>
  <Paragraphs>0</Paragraphs>
  <TotalTime>3</TotalTime>
  <ScaleCrop>false</ScaleCrop>
  <LinksUpToDate>false</LinksUpToDate>
  <CharactersWithSpaces>318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2022-02-17T01:30:00Z</dcterms:created>
  <dc:creator>user</dc:creator>
  <cp:lastModifiedBy>admin</cp:lastModifiedBy>
  <cp:lastPrinted>2022-02-16T22:23:00Z</cp:lastPrinted>
  <dcterms:modified xsi:type="dcterms:W3CDTF">2023-01-30T08:57:13Z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8D76B83DBB2E445AAB89F8B4797BF920</vt:lpwstr>
  </property>
</Properties>
</file>