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outlineLvl w:val="0"/>
        <w:rPr>
          <w:rFonts w:ascii="方正小标宋简体" w:hAnsi="宋体" w:eastAsia="方正小标宋简体" w:cs="宋体"/>
          <w:bCs/>
          <w:kern w:val="36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kern w:val="36"/>
          <w:sz w:val="44"/>
          <w:szCs w:val="44"/>
        </w:rPr>
        <w:t>心理学院关于校内选调工作人员的公告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color w:val="999999"/>
          <w:kern w:val="0"/>
          <w:sz w:val="20"/>
          <w:szCs w:val="20"/>
        </w:rPr>
      </w:pP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根据工作需要，按照《成都医学院教职工借调及校内调动管理办法》（成医〔2018〕41号）文件规定，心理学院面向校内公开选调1名工作人员。现就有关事宜公告如下：</w:t>
      </w:r>
    </w:p>
    <w:p>
      <w:pPr>
        <w:widowControl/>
        <w:spacing w:line="540" w:lineRule="exact"/>
        <w:ind w:firstLine="56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一、岗位及人数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综合科工作人员1人。</w:t>
      </w:r>
    </w:p>
    <w:p>
      <w:pPr>
        <w:widowControl/>
        <w:spacing w:line="540" w:lineRule="exact"/>
        <w:ind w:firstLine="56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二、选聘条件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1.学校在编工作人员（包含人事代理），中共党员，硕士研究生及以上学历学位，年龄在35周岁以下（1987年12月5日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以后</w:t>
      </w:r>
      <w:r>
        <w:rPr>
          <w:rFonts w:hint="eastAsia" w:ascii="宋体" w:hAnsi="宋体" w:eastAsia="宋体" w:cs="宋体"/>
          <w:kern w:val="0"/>
          <w:sz w:val="28"/>
          <w:szCs w:val="28"/>
        </w:rPr>
        <w:t>出生），中级及以上职称；</w:t>
      </w:r>
      <w:bookmarkStart w:id="0" w:name="_GoBack"/>
      <w:bookmarkEnd w:id="0"/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2.热爱办公室行政服务工作，纪律观念强，爱岗敬业，吃苦耐劳，有较强的事业心、责任感和奉献精神，能独立完成本职工作任务，具有2年及以上办公室相关工作经验；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3.具有良好的组织、沟通、协调能力；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4.有较强的文字功底和语言表达能力，能熟练使用计算机以及各类办公软件。</w:t>
      </w:r>
    </w:p>
    <w:p>
      <w:pPr>
        <w:widowControl/>
        <w:spacing w:line="540" w:lineRule="exact"/>
        <w:ind w:firstLine="56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三、报名方式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1.报名截止时间：2022年12月9日17:00；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2.应聘人填写《成都医学院教职工校内调动报名（申请）表》，并提交个人简历交心理学院综合科办公室；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3.用人单位按照《成都医学院教职工借调及调动管理办法》有关选调工作程序，组织面试及考核。</w:t>
      </w: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widowControl/>
        <w:spacing w:line="540" w:lineRule="exact"/>
        <w:ind w:firstLine="560"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联系人：翟崇华   联系电话：62739705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13AB352-2E36-4169-AD30-AB649AE8A9B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3113A2D1-5F1C-4C92-BCAD-43459F9843F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jNjkzMWJlMDZkOTFlNjk1ZGIyZjk1MmQ5MDgwZDMifQ=="/>
  </w:docVars>
  <w:rsids>
    <w:rsidRoot w:val="002F64AE"/>
    <w:rsid w:val="0002327D"/>
    <w:rsid w:val="00075B15"/>
    <w:rsid w:val="001F6DCF"/>
    <w:rsid w:val="0027594B"/>
    <w:rsid w:val="002F64AE"/>
    <w:rsid w:val="0040061F"/>
    <w:rsid w:val="004331BB"/>
    <w:rsid w:val="007220AA"/>
    <w:rsid w:val="00753EF3"/>
    <w:rsid w:val="00804CA0"/>
    <w:rsid w:val="00907DA1"/>
    <w:rsid w:val="00933A82"/>
    <w:rsid w:val="009B5050"/>
    <w:rsid w:val="00A8575D"/>
    <w:rsid w:val="00C353AE"/>
    <w:rsid w:val="00C62859"/>
    <w:rsid w:val="00C97073"/>
    <w:rsid w:val="00ED7109"/>
    <w:rsid w:val="00EE7470"/>
    <w:rsid w:val="00F67D15"/>
    <w:rsid w:val="7918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71</Words>
  <Characters>408</Characters>
  <Lines>3</Lines>
  <Paragraphs>1</Paragraphs>
  <TotalTime>36</TotalTime>
  <ScaleCrop>false</ScaleCrop>
  <LinksUpToDate>false</LinksUpToDate>
  <CharactersWithSpaces>478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2022-11-21T07:59:00Z</dcterms:created>
  <dc:creator>翟崇华</dc:creator>
  <cp:lastModifiedBy>小鱼</cp:lastModifiedBy>
  <cp:lastPrinted>2022-12-05T01:27:00Z</cp:lastPrinted>
  <dcterms:modified xsi:type="dcterms:W3CDTF">2022-12-05T01:44:57Z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DB18271482054AE69F30FCF733DB57BF</vt:lpwstr>
  </property>
</Properties>
</file>