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pStyle w:val="3"/>
        <w:keepNext/>
        <w:keepLines/>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b w:val="0"/>
          <w:bCs w:val="0"/>
          <w:color w:val="auto"/>
          <w:kern w:val="2"/>
          <w:sz w:val="44"/>
          <w:szCs w:val="44"/>
          <w:lang w:val="en-US" w:eastAsia="zh-CN" w:bidi="ar-SA"/>
        </w:rPr>
      </w:pPr>
      <w:r>
        <w:rPr>
          <w:rFonts w:hint="default" w:ascii="方正小标宋_GBK" w:hAnsi="方正小标宋_GBK" w:eastAsia="方正小标宋_GBK" w:cs="方正小标宋_GBK"/>
          <w:b w:val="0"/>
          <w:bCs w:val="0"/>
          <w:color w:val="auto"/>
          <w:kern w:val="2"/>
          <w:sz w:val="44"/>
          <w:szCs w:val="44"/>
          <w:lang w:val="en-US" w:eastAsia="zh-CN" w:bidi="ar-SA"/>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pStyle w:val="4"/>
        <w:rPr>
          <w:rFonts w:hint="default" w:ascii="Times New Roman" w:hAnsi="Times New Roman" w:eastAsia="仿宋_GB2312" w:cs="Times New Roman"/>
          <w:color w:val="auto"/>
          <w:sz w:val="32"/>
          <w:szCs w:val="32"/>
          <w:highlight w:val="none"/>
          <w:u w:val="none"/>
          <w:lang w:eastAsia="zh-CN"/>
        </w:rPr>
      </w:pPr>
    </w:p>
    <w:p>
      <w:pPr>
        <w:pStyle w:val="5"/>
        <w:rPr>
          <w:rFonts w:hint="default"/>
        </w:rPr>
      </w:pPr>
    </w:p>
    <w:p>
      <w:pPr>
        <w:pStyle w:val="6"/>
        <w:rPr>
          <w:rFonts w:hint="default"/>
        </w:rPr>
      </w:pPr>
    </w:p>
    <w:p>
      <w:pPr>
        <w:rPr>
          <w:rFonts w:hint="default"/>
        </w:rPr>
      </w:pPr>
    </w:p>
    <w:p>
      <w:pPr>
        <w:pStyle w:val="4"/>
        <w:rPr>
          <w:rFonts w:hint="default"/>
        </w:rPr>
      </w:pPr>
    </w:p>
    <w:p>
      <w:pPr>
        <w:pStyle w:val="5"/>
        <w:rPr>
          <w:rFonts w:hint="default"/>
        </w:rPr>
      </w:pPr>
    </w:p>
    <w:p>
      <w:pPr>
        <w:pStyle w:val="6"/>
        <w:rPr>
          <w:rFonts w:hint="default"/>
        </w:rPr>
      </w:pPr>
    </w:p>
    <w:p>
      <w:pPr>
        <w:rPr>
          <w:rFonts w:hint="default"/>
        </w:rPr>
      </w:pPr>
    </w:p>
    <w:p>
      <w:pPr>
        <w:pStyle w:val="4"/>
        <w:rPr>
          <w:rFonts w:hint="default"/>
        </w:rPr>
      </w:pPr>
    </w:p>
    <w:p>
      <w:pPr>
        <w:pStyle w:val="5"/>
        <w:rPr>
          <w:rFonts w:hint="default"/>
        </w:rPr>
      </w:pPr>
    </w:p>
    <w:p>
      <w:pPr>
        <w:pStyle w:val="6"/>
        <w:rPr>
          <w:rFonts w:hint="default"/>
        </w:rPr>
      </w:pPr>
    </w:p>
    <w:p>
      <w:pPr>
        <w:rPr>
          <w:rFonts w:hint="default"/>
        </w:rPr>
      </w:pPr>
    </w:p>
    <w:p>
      <w:pPr>
        <w:pStyle w:val="4"/>
        <w:rPr>
          <w:rFonts w:hint="default"/>
        </w:rPr>
      </w:pPr>
    </w:p>
    <w:p>
      <w:pPr>
        <w:pStyle w:val="5"/>
        <w:rPr>
          <w:rFonts w:hint="default"/>
        </w:rPr>
      </w:pPr>
    </w:p>
    <w:p>
      <w:pPr>
        <w:pStyle w:val="6"/>
        <w:rPr>
          <w:rFonts w:hint="default"/>
        </w:rPr>
      </w:pPr>
    </w:p>
    <w:p>
      <w:pPr>
        <w:rPr>
          <w:rFonts w:hint="default"/>
        </w:rPr>
      </w:pPr>
    </w:p>
    <w:p>
      <w:pPr>
        <w:pStyle w:val="4"/>
        <w:rPr>
          <w:rFonts w:hint="default"/>
        </w:rPr>
      </w:pPr>
    </w:p>
    <w:p>
      <w:pPr>
        <w:pStyle w:val="5"/>
        <w:rPr>
          <w:rFonts w:hint="default"/>
        </w:rPr>
      </w:pPr>
    </w:p>
    <w:p>
      <w:pPr>
        <w:pStyle w:val="6"/>
        <w:rPr>
          <w:rFonts w:hint="default"/>
        </w:rPr>
      </w:pPr>
    </w:p>
    <w:p>
      <w:pPr>
        <w:rPr>
          <w:rFonts w:hint="default"/>
        </w:rPr>
      </w:pPr>
    </w:p>
    <w:p>
      <w:pPr>
        <w:pStyle w:val="4"/>
        <w:rPr>
          <w:rFonts w:hint="default"/>
        </w:rPr>
      </w:pPr>
    </w:p>
    <w:p>
      <w:pPr>
        <w:pStyle w:val="5"/>
        <w:rPr>
          <w:rFonts w:hint="default"/>
        </w:rPr>
      </w:pPr>
    </w:p>
    <w:p>
      <w:pPr>
        <w:pStyle w:val="6"/>
        <w:rPr>
          <w:rFonts w:hint="default"/>
        </w:rPr>
      </w:pPr>
    </w:p>
    <w:p>
      <w:pPr>
        <w:rPr>
          <w:rFonts w:hint="default"/>
        </w:rPr>
      </w:pPr>
    </w:p>
    <w:p/>
    <w:p>
      <w:pPr>
        <w:pStyle w:val="3"/>
        <w:keepNext/>
        <w:keepLines/>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b w:val="0"/>
          <w:bCs w:val="0"/>
          <w:color w:val="auto"/>
          <w:kern w:val="2"/>
          <w:sz w:val="44"/>
          <w:szCs w:val="44"/>
          <w:lang w:val="en-US" w:eastAsia="zh-CN" w:bidi="ar-SA"/>
        </w:rPr>
      </w:pPr>
      <w:bookmarkStart w:id="0" w:name="_GoBack"/>
      <w:r>
        <w:rPr>
          <w:rFonts w:hint="default" w:ascii="方正小标宋_GBK" w:hAnsi="方正小标宋_GBK" w:eastAsia="方正小标宋_GBK" w:cs="方正小标宋_GBK"/>
          <w:b w:val="0"/>
          <w:bCs w:val="0"/>
          <w:color w:val="auto"/>
          <w:kern w:val="2"/>
          <w:sz w:val="44"/>
          <w:szCs w:val="44"/>
          <w:lang w:val="en-US" w:eastAsia="zh-CN" w:bidi="ar-SA"/>
        </w:rPr>
        <w:t>考生疫情防控承诺书</w:t>
      </w:r>
    </w:p>
    <w:bookmarkEnd w:id="0"/>
    <w:p>
      <w:pPr>
        <w:adjustRightInd w:val="0"/>
        <w:snapToGrid w:val="0"/>
        <w:spacing w:line="580" w:lineRule="exact"/>
        <w:ind w:firstLine="640" w:firstLineChars="200"/>
        <w:jc w:val="both"/>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jc w:val="center"/>
        <w:rPr>
          <w:rFonts w:hint="eastAsia" w:ascii="Times New Roman" w:hAnsi="Times New Roman" w:eastAsia="仿宋_GB2312" w:cs="Times New Roman"/>
          <w:b w:val="0"/>
          <w:bCs/>
          <w:i w:val="0"/>
          <w:caps w:val="0"/>
          <w:color w:val="auto"/>
          <w:spacing w:val="0"/>
          <w:sz w:val="32"/>
          <w:szCs w:val="32"/>
          <w:highlight w:val="none"/>
          <w:u w:val="none"/>
          <w:shd w:val="clear" w:color="auto" w:fill="FFFFFF"/>
          <w:lang w:val="en-US" w:eastAsia="zh-CN"/>
        </w:rPr>
      </w:pPr>
      <w:r>
        <w:rPr>
          <w:rFonts w:hint="eastAsia" w:ascii="Times New Roman" w:hAnsi="Times New Roman" w:eastAsia="仿宋_GB2312" w:cs="Times New Roman"/>
          <w:b w:val="0"/>
          <w:bCs/>
          <w:i w:val="0"/>
          <w:caps w:val="0"/>
          <w:color w:val="auto"/>
          <w:spacing w:val="0"/>
          <w:sz w:val="32"/>
          <w:szCs w:val="32"/>
          <w:highlight w:val="none"/>
          <w:u w:val="none"/>
          <w:shd w:val="clear" w:color="auto" w:fill="FFFFFF"/>
          <w:lang w:val="en-US" w:eastAsia="zh-CN"/>
        </w:rPr>
        <w:t xml:space="preserve">                         </w:t>
      </w:r>
    </w:p>
    <w:p>
      <w:pPr>
        <w:pStyle w:val="2"/>
        <w:jc w:val="center"/>
        <w:rPr>
          <w:rFonts w:hint="eastAsia" w:eastAsia="仿宋_GB2312"/>
          <w:b w:val="0"/>
          <w:bCs/>
          <w:sz w:val="32"/>
          <w:szCs w:val="32"/>
          <w:lang w:val="en-US" w:eastAsia="zh-CN"/>
        </w:rPr>
      </w:pPr>
      <w:r>
        <w:rPr>
          <w:rFonts w:hint="eastAsia" w:ascii="Times New Roman" w:hAnsi="Times New Roman" w:eastAsia="仿宋_GB2312" w:cs="Times New Roman"/>
          <w:b w:val="0"/>
          <w:bCs/>
          <w:i w:val="0"/>
          <w:caps w:val="0"/>
          <w:color w:val="auto"/>
          <w:spacing w:val="0"/>
          <w:sz w:val="32"/>
          <w:szCs w:val="32"/>
          <w:highlight w:val="none"/>
          <w:u w:val="none"/>
          <w:shd w:val="clear" w:color="auto" w:fill="FFFFFF"/>
          <w:lang w:val="en-US" w:eastAsia="zh-CN"/>
        </w:rPr>
        <w:t xml:space="preserve">                                 承诺人：</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jUxODBjNjc4ZmEzYWI4MjlhYTk2YzQxZGJiZTkifQ=="/>
  </w:docVars>
  <w:rsids>
    <w:rsidRoot w:val="45FE311E"/>
    <w:rsid w:val="06CA7EFB"/>
    <w:rsid w:val="45797093"/>
    <w:rsid w:val="45FE311E"/>
    <w:rsid w:val="4A484006"/>
    <w:rsid w:val="556F70C7"/>
    <w:rsid w:val="7364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next w:val="1"/>
    <w:qFormat/>
    <w:uiPriority w:val="0"/>
    <w:pPr>
      <w:keepNext/>
      <w:keepLines/>
      <w:widowControl w:val="0"/>
      <w:spacing w:before="260" w:after="260" w:line="413" w:lineRule="auto"/>
      <w:jc w:val="both"/>
      <w:outlineLvl w:val="2"/>
    </w:pPr>
    <w:rPr>
      <w:rFonts w:ascii="等线" w:hAnsi="等线" w:eastAsia="等线" w:cs="宋体"/>
      <w:b/>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Body Text"/>
    <w:basedOn w:val="1"/>
    <w:next w:val="5"/>
    <w:qFormat/>
    <w:uiPriority w:val="0"/>
    <w:pPr>
      <w:spacing w:afterLines="0" w:afterAutospacing="0"/>
    </w:pPr>
    <w:rPr>
      <w:rFonts w:ascii="Times New Roman" w:hAnsi="Times New Roman"/>
    </w:rPr>
  </w:style>
  <w:style w:type="paragraph" w:styleId="5">
    <w:name w:val="Title"/>
    <w:basedOn w:val="1"/>
    <w:next w:val="6"/>
    <w:qFormat/>
    <w:uiPriority w:val="0"/>
    <w:pPr>
      <w:spacing w:before="240" w:beforeLines="0" w:after="60" w:afterLines="0"/>
      <w:jc w:val="center"/>
      <w:outlineLvl w:val="0"/>
    </w:pPr>
    <w:rPr>
      <w:rFonts w:ascii="Cambria" w:hAnsi="Cambria"/>
      <w:b/>
      <w:bCs/>
      <w:kern w:val="0"/>
      <w:sz w:val="32"/>
      <w:szCs w:val="32"/>
    </w:rPr>
  </w:style>
  <w:style w:type="paragraph" w:styleId="6">
    <w:name w:val="Body Text Indent"/>
    <w:basedOn w:val="1"/>
    <w:next w:val="1"/>
    <w:qFormat/>
    <w:uiPriority w:val="0"/>
    <w:pPr>
      <w:ind w:firstLine="480" w:firstLineChars="200"/>
    </w:p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2022-10-11T00:50:00Z</dcterms:created>
  <dc:creator>熊本熊&amp;史努比</dc:creator>
  <cp:lastModifiedBy>小金口医院收文</cp:lastModifiedBy>
  <dcterms:modified xsi:type="dcterms:W3CDTF">2022-12-01T06:49:11Z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447C80A41CF44098AF45DEDD63071AD3</vt:lpwstr>
  </property>
</Properties>
</file>