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35"/>
        <w:gridCol w:w="690"/>
        <w:gridCol w:w="1905"/>
        <w:gridCol w:w="1080"/>
        <w:gridCol w:w="660"/>
        <w:gridCol w:w="975"/>
        <w:gridCol w:w="690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969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浙江省家庭教育指导中心公开选聘报名表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69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应聘岗位</w:t>
            </w:r>
            <w:r>
              <w:rPr>
                <w:rStyle w:val="5"/>
                <w:lang w:val="en-US" w:eastAsia="zh-CN" w:bidi="ar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月  日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近期正面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1寸彩照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（资格复审时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贴实照）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xxx省xxx市xxx县（市、区）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     作时间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6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（例，硕士研究生，工学硕士）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3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3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86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邮政编码：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座机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33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86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（按起始时间、毕业学校、专业及研究方向、学历及学位顺序，含接受的培训项目。自大学起填写。时间填写格式****年**月——****年**月。）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6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（按起始时间、工作单位、岗位、担任职务、主要工作内容等顺序填写）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6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年年度考核结果</w:t>
            </w:r>
          </w:p>
        </w:tc>
        <w:tc>
          <w:tcPr>
            <w:tcW w:w="86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86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（专业技术资格、职业能力资格和技术等级证书，以及发证单位和取得时间）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科研成果</w:t>
            </w:r>
          </w:p>
        </w:tc>
        <w:tc>
          <w:tcPr>
            <w:tcW w:w="86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（代表性的科研成果。主要指以独立或第一作者(或主编)身份发表的论文或出版的学术著作，主持的研究项目、专利等情况。如内容较多，可单独另附。）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学术社团和社会活动</w:t>
            </w:r>
          </w:p>
        </w:tc>
        <w:tc>
          <w:tcPr>
            <w:tcW w:w="86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（参加的学术、社会团体活动，及担任职务）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8610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（请声明如下：“本人承诺以上填表内容真实有效。”）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0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签名： </w:t>
            </w:r>
            <w:r>
              <w:rPr>
                <w:rStyle w:val="5"/>
                <w:lang w:val="en-US" w:eastAsia="zh-CN" w:bidi="ar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861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请择要如实填写表格内容，也可另附表格或其他材料补充说明个人重要信息。提供虚假信息者，一经查实，自动丧失应聘资格；2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在资格复审时报考人员在“个人承诺”栏中声明和签名确认。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ZjgyMmMxMjdiNzBmMDdlYmJhMjdlMmRhYmE3OGUifQ=="/>
  </w:docVars>
  <w:rsids>
    <w:rsidRoot w:val="62CF4393"/>
    <w:rsid w:val="62C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2022-11-30T07:38:00Z</dcterms:created>
  <dc:creator>还是辛瑜比较好</dc:creator>
  <cp:lastModifiedBy>还是辛瑜比较好</cp:lastModifiedBy>
  <dcterms:modified xsi:type="dcterms:W3CDTF">2022-11-30T07:38:28Z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67B4B3BD916B4F3A92D71BC9A7910D25</vt:lpwstr>
  </property>
</Properties>
</file>