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华光小标宋_CNKI" w:eastAsia="方正小标宋简体" w:cs="Times New Roman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hAnsi="华光小标宋_CNKI" w:eastAsia="方正小标宋简体" w:cs="Times New Roman"/>
          <w:color w:val="auto"/>
          <w:sz w:val="36"/>
          <w:szCs w:val="36"/>
        </w:rPr>
        <w:t>衢州市公安局面向社会招聘警务辅助人员报名表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274"/>
        <w:gridCol w:w="1196"/>
        <w:gridCol w:w="900"/>
        <w:gridCol w:w="397"/>
        <w:gridCol w:w="599"/>
        <w:gridCol w:w="624"/>
        <w:gridCol w:w="1169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　　名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　　别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577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color w:val="auto"/>
                <w:kern w:val="2"/>
                <w:sz w:val="21"/>
                <w:szCs w:val="24"/>
                <w:lang w:val="en-US" w:eastAsia="zh-CN" w:bidi="ar-SA"/>
              </w:rPr>
              <w:t>一</w:t>
            </w:r>
          </w:p>
          <w:p>
            <w:pPr>
              <w:bidi w:val="0"/>
              <w:jc w:val="center"/>
              <w:rPr>
                <w:rFonts w:hint="eastAsia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color w:val="auto"/>
                <w:kern w:val="2"/>
                <w:sz w:val="21"/>
                <w:szCs w:val="24"/>
                <w:lang w:val="en-US" w:eastAsia="zh-CN" w:bidi="ar-SA"/>
              </w:rPr>
              <w:t>寸</w:t>
            </w:r>
          </w:p>
          <w:p>
            <w:pPr>
              <w:bidi w:val="0"/>
              <w:jc w:val="center"/>
              <w:rPr>
                <w:rFonts w:hint="default" w:ascii="Calibri" w:hAnsi="Calibri" w:eastAsia="宋体" w:cs="黑体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黑体"/>
                <w:color w:val="auto"/>
                <w:kern w:val="2"/>
                <w:sz w:val="21"/>
                <w:szCs w:val="24"/>
                <w:lang w:val="en-US" w:eastAsia="zh-CN" w:bidi="ar-S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　　族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　　贯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户口所  在  地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  <w:t>是否服役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学历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是  否    全日制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毕业院校</w:t>
            </w: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准驾车型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5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身份证号码</w:t>
            </w:r>
          </w:p>
        </w:tc>
        <w:tc>
          <w:tcPr>
            <w:tcW w:w="376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联系电话</w:t>
            </w:r>
          </w:p>
        </w:tc>
        <w:tc>
          <w:tcPr>
            <w:tcW w:w="2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通讯地址</w:t>
            </w:r>
          </w:p>
        </w:tc>
        <w:tc>
          <w:tcPr>
            <w:tcW w:w="77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应聘岗位  名称及序号</w:t>
            </w:r>
          </w:p>
        </w:tc>
        <w:tc>
          <w:tcPr>
            <w:tcW w:w="12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是否同意岗位调配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223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现工作   单位</w:t>
            </w:r>
          </w:p>
        </w:tc>
        <w:tc>
          <w:tcPr>
            <w:tcW w:w="274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7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是否同意入备选库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  <w:tc>
          <w:tcPr>
            <w:tcW w:w="1223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7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学习工作  简历（时间、单位/学校、职务/专业）</w:t>
            </w:r>
          </w:p>
        </w:tc>
        <w:tc>
          <w:tcPr>
            <w:tcW w:w="77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专业证书  兴趣特长</w:t>
            </w:r>
          </w:p>
        </w:tc>
        <w:tc>
          <w:tcPr>
            <w:tcW w:w="773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2" w:hRule="atLeast"/>
        </w:trPr>
        <w:tc>
          <w:tcPr>
            <w:tcW w:w="13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家庭主要成员（称谓、姓名、身份证号码、联系方式）</w:t>
            </w:r>
          </w:p>
        </w:tc>
        <w:tc>
          <w:tcPr>
            <w:tcW w:w="7736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1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用人部门  初审意见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  <w:t>）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主管部门审核意见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eastAsia="zh-CN"/>
              </w:rPr>
              <w:t>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r>
        <w:rPr>
          <w:rFonts w:hint="eastAsia" w:ascii="仿宋_GB2312" w:eastAsia="仿宋_GB2312"/>
          <w:b/>
          <w:color w:val="auto"/>
          <w:sz w:val="24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经笔试进入面试且成绩合格的未录用人员（取消录用资格的除外），可纳入市公安机关警务辅助人员备选库。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光小标宋_CNKI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D32CD"/>
    <w:rsid w:val="72D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2022-11-09T07:30:00Z</dcterms:created>
  <dc:creator>Administrator</dc:creator>
  <cp:lastModifiedBy>Administrator</cp:lastModifiedBy>
  <dcterms:modified xsi:type="dcterms:W3CDTF">2022-11-09T07:31:32Z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