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诸暨市</w:t>
      </w:r>
      <w:r>
        <w:rPr>
          <w:rFonts w:hint="eastAsia" w:ascii="方正小标宋简体" w:eastAsia="方正小标宋简体"/>
          <w:b/>
          <w:sz w:val="36"/>
          <w:szCs w:val="36"/>
        </w:rPr>
        <w:t>人民政府陶朱街道办事处公开招聘编外用工报名表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1"/>
        <w:gridCol w:w="693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学历及毕业学校、专业</w:t>
            </w:r>
          </w:p>
        </w:tc>
        <w:tc>
          <w:tcPr>
            <w:tcW w:w="38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长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34" w:type="dxa"/>
            <w:gridSpan w:val="11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1、此表由报名者本人逐项填写；</w:t>
      </w:r>
    </w:p>
    <w:p>
      <w:pPr>
        <w:spacing w:line="36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2、应如实填写，发现有不实或作假现象取消资格。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349" w:bottom="1440" w:left="134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93D775E"/>
    <w:rsid w:val="793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2022-11-04T08:01:00Z</dcterms:created>
  <dc:creator>藕荷旦旦</dc:creator>
  <cp:lastModifiedBy>藕荷旦旦</cp:lastModifiedBy>
  <dcterms:modified xsi:type="dcterms:W3CDTF">2022-11-04T08:01:59Z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9AF458C42918480FB38EEDF4556371C4</vt:lpwstr>
  </property>
</Properties>
</file>