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20</w:t>
      </w:r>
      <w:r>
        <w:rPr>
          <w:rFonts w:hint="default" w:ascii="Times New Roman" w:hAnsi="Times New Roman" w:eastAsia="方正小标宋简体" w:cs="Times New Roman"/>
          <w:color w:val="auto"/>
          <w:sz w:val="44"/>
          <w:szCs w:val="44"/>
          <w:u w:val="none"/>
          <w:lang w:val="en-US" w:eastAsia="zh-CN"/>
        </w:rPr>
        <w:t>22</w:t>
      </w:r>
      <w:r>
        <w:rPr>
          <w:rFonts w:hint="default" w:ascii="Times New Roman" w:hAnsi="Times New Roman" w:eastAsia="方正小标宋简体" w:cs="Times New Roman"/>
          <w:color w:val="auto"/>
          <w:sz w:val="44"/>
          <w:szCs w:val="44"/>
          <w:u w:val="none"/>
        </w:rPr>
        <w:t>年</w:t>
      </w:r>
      <w:r>
        <w:rPr>
          <w:rFonts w:hint="default" w:ascii="Times New Roman" w:hAnsi="Times New Roman" w:eastAsia="方正小标宋简体" w:cs="Times New Roman"/>
          <w:color w:val="auto"/>
          <w:sz w:val="44"/>
          <w:szCs w:val="44"/>
          <w:u w:val="none"/>
          <w:lang w:eastAsia="zh-CN"/>
        </w:rPr>
        <w:t>度</w:t>
      </w:r>
      <w:r>
        <w:rPr>
          <w:rFonts w:hint="eastAsia" w:eastAsia="方正小标宋简体" w:cs="Times New Roman"/>
          <w:color w:val="auto"/>
          <w:sz w:val="44"/>
          <w:szCs w:val="44"/>
          <w:u w:val="none"/>
          <w:lang w:eastAsia="zh-CN"/>
        </w:rPr>
        <w:t>淮北市市直</w:t>
      </w:r>
      <w:r>
        <w:rPr>
          <w:rFonts w:hint="default" w:ascii="Times New Roman" w:hAnsi="Times New Roman" w:eastAsia="方正小标宋简体" w:cs="Times New Roman"/>
          <w:color w:val="auto"/>
          <w:sz w:val="44"/>
          <w:szCs w:val="44"/>
          <w:u w:val="none"/>
        </w:rPr>
        <w:t>机关公开遴选公务员</w:t>
      </w:r>
    </w:p>
    <w:p>
      <w:pPr>
        <w:spacing w:line="640" w:lineRule="exact"/>
        <w:jc w:val="center"/>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政策解答</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w:t>
      </w:r>
      <w:r>
        <w:rPr>
          <w:rFonts w:hint="eastAsia" w:eastAsia="仿宋_GB2312" w:cs="Times New Roman"/>
          <w:color w:val="auto"/>
          <w:sz w:val="32"/>
          <w:szCs w:val="32"/>
          <w:u w:val="none"/>
          <w:lang w:eastAsia="zh-CN"/>
        </w:rPr>
        <w:t>淮北市市直</w:t>
      </w:r>
      <w:r>
        <w:rPr>
          <w:rFonts w:hint="default" w:ascii="Times New Roman" w:hAnsi="Times New Roman" w:eastAsia="仿宋_GB2312" w:cs="Times New Roman"/>
          <w:color w:val="auto"/>
          <w:sz w:val="32"/>
          <w:szCs w:val="32"/>
          <w:u w:val="none"/>
        </w:rPr>
        <w:t>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eastAsia" w:eastAsia="仿宋_GB2312" w:cs="Times New Roman"/>
          <w:color w:val="auto"/>
          <w:sz w:val="32"/>
          <w:szCs w:val="32"/>
          <w:u w:val="none"/>
          <w:lang w:eastAsia="zh-CN"/>
        </w:rPr>
        <w:t>副</w:t>
      </w:r>
      <w:r>
        <w:rPr>
          <w:rFonts w:hint="default" w:ascii="Times New Roman" w:hAnsi="Times New Roman" w:eastAsia="仿宋_GB2312" w:cs="Times New Roman"/>
          <w:color w:val="auto"/>
          <w:sz w:val="32"/>
          <w:szCs w:val="32"/>
          <w:u w:val="none"/>
          <w:lang w:eastAsia="zh-CN"/>
        </w:rPr>
        <w:t>科级以下</w:t>
      </w:r>
      <w:r>
        <w:rPr>
          <w:rFonts w:hint="default" w:ascii="Times New Roman" w:hAnsi="Times New Roman" w:eastAsia="仿宋_GB2312" w:cs="Times New Roman"/>
          <w:color w:val="auto"/>
          <w:sz w:val="32"/>
          <w:szCs w:val="32"/>
          <w:u w:val="none"/>
        </w:rPr>
        <w:t>公务员均可报考。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（1）本</w:t>
      </w:r>
      <w:r>
        <w:rPr>
          <w:rFonts w:hint="eastAsia" w:eastAsia="仿宋_GB2312" w:cs="Times New Roman"/>
          <w:color w:val="auto"/>
          <w:sz w:val="32"/>
          <w:szCs w:val="32"/>
          <w:u w:val="none"/>
          <w:lang w:eastAsia="zh-CN"/>
        </w:rPr>
        <w:t>市县（区）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以下机关中已进行公务员登记备案且在编在岗的</w:t>
      </w:r>
      <w:r>
        <w:rPr>
          <w:rFonts w:hint="default" w:ascii="Times New Roman" w:hAnsi="Times New Roman" w:eastAsia="仿宋_GB2312" w:cs="Times New Roman"/>
          <w:color w:val="auto"/>
          <w:sz w:val="32"/>
          <w:szCs w:val="32"/>
          <w:u w:val="none"/>
          <w:lang w:eastAsia="zh-CN"/>
        </w:rPr>
        <w:t>公务员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（2）本</w:t>
      </w:r>
      <w:r>
        <w:rPr>
          <w:rFonts w:hint="eastAsia" w:eastAsia="仿宋_GB2312" w:cs="Times New Roman"/>
          <w:color w:val="auto"/>
          <w:sz w:val="32"/>
          <w:szCs w:val="32"/>
          <w:u w:val="none"/>
          <w:lang w:eastAsia="zh-CN"/>
        </w:rPr>
        <w:t>市县（区）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以下参照公务员法管理机关（单位）中已进行参照登记备案且在编在岗的工作人员；</w:t>
      </w:r>
    </w:p>
    <w:p>
      <w:pPr>
        <w:spacing w:line="540" w:lineRule="exact"/>
        <w:ind w:firstLine="640" w:firstLineChars="200"/>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中央</w:t>
      </w:r>
      <w:r>
        <w:rPr>
          <w:rFonts w:hint="eastAsia" w:eastAsia="仿宋_GB2312" w:cs="Times New Roman"/>
          <w:color w:val="auto"/>
          <w:sz w:val="32"/>
          <w:szCs w:val="32"/>
          <w:u w:val="none"/>
          <w:lang w:eastAsia="zh-CN"/>
        </w:rPr>
        <w:t>、省级</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设在本市所辖县</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区</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级以下的单位（包括垂直</w:t>
      </w:r>
      <w:r>
        <w:rPr>
          <w:rFonts w:hint="default" w:ascii="Times New Roman" w:hAnsi="Times New Roman" w:eastAsia="仿宋_GB2312" w:cs="Times New Roman"/>
          <w:color w:val="auto"/>
          <w:sz w:val="32"/>
          <w:szCs w:val="32"/>
          <w:u w:val="none"/>
          <w:lang w:eastAsia="zh-CN"/>
        </w:rPr>
        <w:t>管理</w:t>
      </w:r>
      <w:r>
        <w:rPr>
          <w:rFonts w:hint="default" w:ascii="Times New Roman" w:hAnsi="Times New Roman" w:eastAsia="仿宋_GB2312" w:cs="Times New Roman"/>
          <w:color w:val="auto"/>
          <w:sz w:val="32"/>
          <w:szCs w:val="32"/>
          <w:u w:val="none"/>
        </w:rPr>
        <w:t>单位、派出单位等）</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参照公务员法管理工作人员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rPr>
        <w:t>。</w:t>
      </w:r>
    </w:p>
    <w:p>
      <w:pPr>
        <w:spacing w:line="540" w:lineRule="exact"/>
        <w:ind w:left="1"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报考面向选调生职位的，须是经我省选调生主管部门统一</w:t>
      </w:r>
      <w:r>
        <w:rPr>
          <w:rFonts w:hint="default" w:ascii="Times New Roman" w:hAnsi="Times New Roman" w:eastAsia="仿宋_GB2312" w:cs="Times New Roman"/>
          <w:color w:val="auto"/>
          <w:sz w:val="32"/>
          <w:szCs w:val="32"/>
          <w:u w:val="none"/>
          <w:lang w:eastAsia="zh-CN"/>
        </w:rPr>
        <w:t>招录且作为选调生管理的人员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eastAsia"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）等有关</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rPr>
        <w:t>科级领导职务的公务员能否报考？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eastAsia" w:ascii="Times New Roman" w:hAnsi="Times New Roman" w:eastAsia="黑体" w:cs="Times New Roman"/>
          <w:color w:val="auto"/>
          <w:sz w:val="32"/>
          <w:szCs w:val="32"/>
          <w:u w:val="none"/>
          <w:lang w:eastAsia="zh-CN"/>
        </w:rPr>
        <w:t>政治面貌</w:t>
      </w:r>
      <w:r>
        <w:rPr>
          <w:rFonts w:hint="default" w:ascii="Times New Roman" w:hAnsi="Times New Roman" w:eastAsia="黑体" w:cs="Times New Roman"/>
          <w:color w:val="auto"/>
          <w:sz w:val="32"/>
          <w:szCs w:val="32"/>
          <w:u w:val="none"/>
          <w:lang w:eastAsia="zh-CN"/>
        </w:rPr>
        <w:t>为</w:t>
      </w:r>
      <w:r>
        <w:rPr>
          <w:rFonts w:hint="default" w:ascii="Times New Roman" w:hAnsi="Times New Roman" w:eastAsia="黑体" w:cs="Times New Roman"/>
          <w:color w:val="auto"/>
          <w:sz w:val="32"/>
          <w:szCs w:val="32"/>
          <w:u w:val="none"/>
        </w:rPr>
        <w:t>中共党员的，预备党员能否报考？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40" w:lineRule="exact"/>
        <w:ind w:firstLine="640" w:firstLineChars="200"/>
        <w:rPr>
          <w:rFonts w:ascii="Times New Roman" w:hAnsi="Times New Roman" w:cs="Times New Roman"/>
          <w:color w:val="auto"/>
          <w:sz w:val="32"/>
          <w:szCs w:val="32"/>
        </w:rPr>
      </w:pPr>
      <w:r>
        <w:rPr>
          <w:rFonts w:hint="default" w:ascii="Times New Roman" w:hAnsi="Times New Roman" w:eastAsia="黑体" w:cs="Times New Roman"/>
          <w:color w:val="auto"/>
          <w:sz w:val="32"/>
          <w:szCs w:val="32"/>
          <w:u w:val="none"/>
          <w:lang w:val="en-US" w:eastAsia="zh-CN"/>
        </w:rPr>
        <w:t>8.</w:t>
      </w:r>
      <w:r>
        <w:rPr>
          <w:rFonts w:hint="default" w:ascii="Times New Roman" w:hAnsi="Times New Roman" w:eastAsia="黑体" w:cs="Times New Roman"/>
          <w:color w:val="auto"/>
          <w:kern w:val="2"/>
          <w:sz w:val="32"/>
          <w:szCs w:val="32"/>
        </w:rPr>
        <w:t>在本级机关的工作时间应该如何计算？</w:t>
      </w:r>
    </w:p>
    <w:p>
      <w:pPr>
        <w:numPr>
          <w:ilvl w:val="0"/>
          <w:numId w:val="0"/>
        </w:num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kern w:val="2"/>
          <w:sz w:val="32"/>
          <w:szCs w:val="32"/>
        </w:rPr>
        <w:t>在本级机关工作的时间以正式任职时间（含试用期）计算，</w:t>
      </w:r>
      <w:r>
        <w:rPr>
          <w:rFonts w:hint="default" w:ascii="Times New Roman" w:hAnsi="Times New Roman" w:eastAsia="仿宋_GB2312" w:cs="Times New Roman"/>
          <w:color w:val="auto"/>
          <w:kern w:val="2"/>
          <w:sz w:val="32"/>
          <w:szCs w:val="32"/>
          <w:u w:val="none"/>
        </w:rPr>
        <w:t>在本级机关借调工作的时间不能计算在内。</w:t>
      </w:r>
      <w:r>
        <w:rPr>
          <w:rFonts w:hint="default" w:ascii="Times New Roman" w:hAnsi="Times New Roman" w:eastAsia="仿宋_GB2312" w:cs="Times New Roman"/>
          <w:color w:val="auto"/>
          <w:sz w:val="32"/>
          <w:szCs w:val="32"/>
        </w:rPr>
        <w:t>在同一层级不同机关的工作时间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none"/>
          <w:lang w:eastAsia="zh-CN"/>
        </w:rPr>
        <w:t>可以累计。</w:t>
      </w:r>
    </w:p>
    <w:p>
      <w:pPr>
        <w:spacing w:line="540" w:lineRule="exact"/>
        <w:ind w:firstLine="640" w:firstLineChars="200"/>
        <w:rPr>
          <w:rFonts w:hint="default" w:ascii="Times New Roman" w:hAnsi="Times New Roman" w:eastAsia="黑体" w:cs="Times New Roman"/>
          <w:color w:val="auto"/>
          <w:sz w:val="32"/>
          <w:szCs w:val="32"/>
          <w:u w:val="none"/>
        </w:rPr>
      </w:pPr>
      <w:r>
        <w:rPr>
          <w:rFonts w:hint="eastAsia" w:eastAsia="黑体" w:cs="Times New Roman"/>
          <w:color w:val="auto"/>
          <w:sz w:val="32"/>
          <w:szCs w:val="32"/>
          <w:u w:val="none"/>
          <w:lang w:val="en-US" w:eastAsia="zh-CN"/>
        </w:rPr>
        <w:t>9</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eastAsia"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eastAsia"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u w:val="none"/>
          <w:lang w:val="en-US" w:eastAsia="zh-CN"/>
        </w:rPr>
        <w:t>10.</w:t>
      </w:r>
      <w:r>
        <w:rPr>
          <w:rFonts w:hint="eastAsia" w:ascii="黑体" w:hAnsi="黑体" w:eastAsia="黑体" w:cs="黑体"/>
          <w:color w:val="auto"/>
          <w:sz w:val="32"/>
          <w:szCs w:val="32"/>
          <w:u w:val="none"/>
        </w:rPr>
        <w:t>笔试加分中，乡镇（街道）</w:t>
      </w:r>
      <w:r>
        <w:rPr>
          <w:rFonts w:hint="eastAsia" w:ascii="黑体" w:hAnsi="黑体" w:eastAsia="黑体" w:cs="黑体"/>
          <w:color w:val="auto"/>
          <w:sz w:val="32"/>
          <w:szCs w:val="32"/>
          <w:u w:val="none"/>
          <w:lang w:eastAsia="zh-CN"/>
        </w:rPr>
        <w:t>公务员经历</w:t>
      </w:r>
      <w:r>
        <w:rPr>
          <w:rFonts w:hint="eastAsia" w:ascii="黑体" w:hAnsi="黑体" w:eastAsia="黑体" w:cs="黑体"/>
          <w:color w:val="auto"/>
          <w:sz w:val="32"/>
          <w:szCs w:val="32"/>
          <w:u w:val="none"/>
        </w:rPr>
        <w:t>时间如何计算？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以实际在岗时间为准，扣除被县区级以上各级机关借调时间。已调出乡镇（街道）的不再享受加分。</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新批准参照公务员法管理事业单位的工作人员，工作经历如何计算？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新批准参照公务员法管理事业单位的工作人员，直接登记的以单位批准参照管理的日期起算工作经历；通过考试登记的，以登记日期起算。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报名表如何审核？</w:t>
      </w:r>
    </w:p>
    <w:p>
      <w:pPr>
        <w:spacing w:line="540" w:lineRule="exact"/>
        <w:ind w:firstLine="640" w:firstLineChars="200"/>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报</w:t>
      </w:r>
      <w:r>
        <w:rPr>
          <w:rFonts w:hint="default" w:ascii="Times New Roman" w:hAnsi="Times New Roman" w:eastAsia="仿宋_GB2312" w:cs="Times New Roman"/>
          <w:color w:val="auto"/>
          <w:sz w:val="32"/>
          <w:szCs w:val="32"/>
          <w:u w:val="none"/>
          <w:lang w:eastAsia="zh-CN"/>
        </w:rPr>
        <w:t>名人员</w:t>
      </w:r>
      <w:r>
        <w:rPr>
          <w:rFonts w:hint="default" w:ascii="Times New Roman" w:hAnsi="Times New Roman" w:eastAsia="仿宋_GB2312" w:cs="Times New Roman"/>
          <w:color w:val="auto"/>
          <w:sz w:val="32"/>
          <w:szCs w:val="32"/>
          <w:u w:val="none"/>
        </w:rPr>
        <w:t>须下载</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22</w:t>
      </w:r>
      <w:r>
        <w:rPr>
          <w:rFonts w:hint="default" w:ascii="Times New Roman" w:hAnsi="Times New Roman" w:eastAsia="仿宋_GB2312" w:cs="Times New Roman"/>
          <w:color w:val="auto"/>
          <w:kern w:val="2"/>
          <w:sz w:val="32"/>
          <w:szCs w:val="32"/>
          <w:u w:val="none"/>
        </w:rPr>
        <w:t>年度公开遴选公务员报名表》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报请</w:t>
      </w:r>
      <w:r>
        <w:rPr>
          <w:rFonts w:hint="eastAsia" w:eastAsia="仿宋_GB2312" w:cs="Times New Roman"/>
          <w:color w:val="auto"/>
          <w:kern w:val="2"/>
          <w:sz w:val="32"/>
          <w:szCs w:val="32"/>
          <w:u w:val="none"/>
          <w:lang w:eastAsia="zh-CN"/>
        </w:rPr>
        <w:t>县（区）委组织部</w:t>
      </w:r>
      <w:r>
        <w:rPr>
          <w:rFonts w:hint="default" w:ascii="Times New Roman" w:hAnsi="Times New Roman" w:eastAsia="仿宋_GB2312" w:cs="Times New Roman"/>
          <w:color w:val="auto"/>
          <w:kern w:val="2"/>
          <w:sz w:val="32"/>
          <w:szCs w:val="32"/>
          <w:u w:val="none"/>
        </w:rPr>
        <w:t>审核</w:t>
      </w:r>
      <w:r>
        <w:rPr>
          <w:rFonts w:hint="eastAsia" w:eastAsia="仿宋_GB2312" w:cs="Times New Roman"/>
          <w:color w:val="auto"/>
          <w:kern w:val="2"/>
          <w:sz w:val="32"/>
          <w:szCs w:val="32"/>
          <w:u w:val="none"/>
          <w:lang w:eastAsia="zh-CN"/>
        </w:rPr>
        <w:t>，属于</w:t>
      </w:r>
      <w:r>
        <w:rPr>
          <w:rFonts w:hint="default" w:ascii="Times New Roman" w:hAnsi="Times New Roman" w:eastAsia="仿宋_GB2312" w:cs="Times New Roman"/>
          <w:color w:val="auto"/>
          <w:sz w:val="32"/>
          <w:szCs w:val="32"/>
          <w:u w:val="none"/>
        </w:rPr>
        <w:t>中央</w:t>
      </w:r>
      <w:r>
        <w:rPr>
          <w:rFonts w:hint="eastAsia" w:eastAsia="仿宋_GB2312" w:cs="Times New Roman"/>
          <w:color w:val="auto"/>
          <w:sz w:val="32"/>
          <w:szCs w:val="32"/>
          <w:u w:val="none"/>
          <w:lang w:eastAsia="zh-CN"/>
        </w:rPr>
        <w:t>、省级</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设在本市所辖县</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区</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级以下的单位</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sz w:val="32"/>
          <w:szCs w:val="32"/>
          <w:u w:val="none"/>
        </w:rPr>
        <w:t>，报请任免机关组织人事部门审核</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签署报考意见并盖章。</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w:t>
      </w:r>
      <w:r>
        <w:rPr>
          <w:rFonts w:hint="eastAsia" w:eastAsia="仿宋_GB2312" w:cs="Times New Roman"/>
          <w:i w:val="0"/>
          <w:iCs w:val="0"/>
          <w:caps w:val="0"/>
          <w:color w:val="auto"/>
          <w:spacing w:val="0"/>
          <w:kern w:val="2"/>
          <w:sz w:val="32"/>
          <w:szCs w:val="32"/>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lang w:val="en-US" w:eastAsia="zh-CN"/>
        </w:rPr>
        <w:t>.报名人员作为遴选单位拟遴选人选公示后，能否晋升职级？</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5</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4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1</w:t>
      </w:r>
      <w:r>
        <w:rPr>
          <w:rFonts w:hint="eastAsia" w:eastAsia="黑体" w:cs="Times New Roman"/>
          <w:color w:val="auto"/>
          <w:sz w:val="32"/>
          <w:szCs w:val="32"/>
          <w:lang w:val="en-US" w:eastAsia="zh-CN"/>
        </w:rPr>
        <w:t>6</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22</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eastAsia" w:eastAsia="黑体" w:cs="Times New Roman"/>
          <w:color w:val="auto"/>
          <w:sz w:val="32"/>
          <w:szCs w:val="32"/>
          <w:u w:val="none"/>
          <w:lang w:eastAsia="zh-CN"/>
        </w:rPr>
        <w:t>淮北市市直</w:t>
      </w:r>
      <w:r>
        <w:rPr>
          <w:rFonts w:hint="default" w:ascii="Times New Roman" w:hAnsi="Times New Roman" w:eastAsia="黑体" w:cs="Times New Roman"/>
          <w:color w:val="auto"/>
          <w:sz w:val="32"/>
          <w:szCs w:val="32"/>
          <w:u w:val="none"/>
        </w:rPr>
        <w:t>机关公开遴选公务员政策解答</w:t>
      </w:r>
      <w:r>
        <w:rPr>
          <w:rFonts w:hint="default" w:ascii="Times New Roman" w:hAnsi="Times New Roman" w:eastAsia="黑体" w:cs="Times New Roman"/>
          <w:color w:val="auto"/>
          <w:sz w:val="32"/>
          <w:szCs w:val="32"/>
        </w:rPr>
        <w:t>》的适用范围是什么？</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22</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eastAsia" w:ascii="Times New Roman" w:hAnsi="Times New Roman" w:eastAsia="仿宋_GB2312" w:cs="Times New Roman"/>
          <w:color w:val="auto"/>
          <w:kern w:val="2"/>
          <w:sz w:val="32"/>
          <w:szCs w:val="32"/>
          <w:u w:val="none"/>
          <w:lang w:eastAsia="zh-CN"/>
        </w:rPr>
        <w:t>淮北市市直</w:t>
      </w:r>
      <w:r>
        <w:rPr>
          <w:rFonts w:hint="default" w:ascii="Times New Roman" w:hAnsi="Times New Roman" w:eastAsia="仿宋_GB2312" w:cs="Times New Roman"/>
          <w:color w:val="auto"/>
          <w:kern w:val="2"/>
          <w:sz w:val="32"/>
          <w:szCs w:val="32"/>
          <w:u w:val="none"/>
        </w:rPr>
        <w:t>机关公开遴选公务员政策解答》</w:t>
      </w:r>
      <w:r>
        <w:rPr>
          <w:rFonts w:hint="default" w:ascii="Times New Roman" w:hAnsi="Times New Roman" w:eastAsia="仿宋_GB2312" w:cs="Times New Roman"/>
          <w:color w:val="auto"/>
          <w:kern w:val="2"/>
          <w:sz w:val="32"/>
          <w:szCs w:val="32"/>
        </w:rPr>
        <w:t>仅适用于2022年度</w:t>
      </w:r>
      <w:r>
        <w:rPr>
          <w:rFonts w:hint="eastAsia" w:ascii="Times New Roman" w:hAnsi="Times New Roman" w:eastAsia="仿宋_GB2312" w:cs="Times New Roman"/>
          <w:color w:val="auto"/>
          <w:kern w:val="2"/>
          <w:sz w:val="32"/>
          <w:szCs w:val="32"/>
          <w:u w:val="none"/>
          <w:lang w:eastAsia="zh-CN"/>
        </w:rPr>
        <w:t>淮北市市直</w:t>
      </w:r>
      <w:r>
        <w:rPr>
          <w:rFonts w:hint="default" w:ascii="Times New Roman" w:hAnsi="Times New Roman" w:eastAsia="仿宋_GB2312" w:cs="Times New Roman"/>
          <w:color w:val="auto"/>
          <w:kern w:val="2"/>
          <w:sz w:val="32"/>
          <w:szCs w:val="32"/>
          <w:u w:val="none"/>
        </w:rPr>
        <w:t>机关公开遴选公务员</w:t>
      </w:r>
      <w:r>
        <w:rPr>
          <w:rFonts w:hint="default" w:ascii="Times New Roman" w:hAnsi="Times New Roman" w:eastAsia="仿宋_GB2312" w:cs="Times New Roman"/>
          <w:color w:val="auto"/>
          <w:kern w:val="2"/>
          <w:sz w:val="32"/>
          <w:szCs w:val="32"/>
        </w:rPr>
        <w:t>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lang w:eastAsia="zh-CN"/>
        </w:rPr>
      </w:pPr>
    </w:p>
    <w:p>
      <w:pPr>
        <w:spacing w:line="540" w:lineRule="exact"/>
        <w:ind w:right="32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中共</w:t>
      </w:r>
      <w:r>
        <w:rPr>
          <w:rFonts w:hint="eastAsia" w:eastAsia="仿宋_GB2312" w:cs="Times New Roman"/>
          <w:color w:val="auto"/>
          <w:sz w:val="32"/>
          <w:szCs w:val="32"/>
          <w:u w:val="none"/>
          <w:lang w:eastAsia="zh-CN"/>
        </w:rPr>
        <w:t>淮北市</w:t>
      </w:r>
      <w:r>
        <w:rPr>
          <w:rFonts w:hint="default" w:ascii="Times New Roman" w:hAnsi="Times New Roman" w:eastAsia="仿宋_GB2312" w:cs="Times New Roman"/>
          <w:color w:val="auto"/>
          <w:sz w:val="32"/>
          <w:szCs w:val="32"/>
          <w:u w:val="none"/>
          <w:lang w:eastAsia="zh-CN"/>
        </w:rPr>
        <w:t>委组织部</w:t>
      </w:r>
    </w:p>
    <w:p>
      <w:pPr>
        <w:spacing w:line="540" w:lineRule="exact"/>
        <w:ind w:right="160"/>
        <w:jc w:val="center"/>
        <w:rPr>
          <w:rFonts w:hint="eastAsia" w:ascii="Times New Roman" w:hAnsi="Times New Roman" w:eastAsia="仿宋_GB2312" w:cs="Times New Roman"/>
          <w:color w:val="auto"/>
          <w:sz w:val="32"/>
          <w:szCs w:val="32"/>
          <w:u w:val="none"/>
          <w:lang w:eastAsia="zh-CN"/>
        </w:rPr>
      </w:pPr>
      <w:r>
        <w:rPr>
          <w:rFonts w:hint="eastAsia"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eastAsia="zh-CN"/>
        </w:rPr>
        <w:t>淮北市</w:t>
      </w:r>
      <w:r>
        <w:rPr>
          <w:rFonts w:hint="default" w:ascii="Times New Roman" w:hAnsi="Times New Roman" w:eastAsia="仿宋_GB2312" w:cs="Times New Roman"/>
          <w:color w:val="auto"/>
          <w:sz w:val="32"/>
          <w:szCs w:val="32"/>
          <w:u w:val="none"/>
        </w:rPr>
        <w:t>人力资源和社会保障</w:t>
      </w:r>
      <w:r>
        <w:rPr>
          <w:rFonts w:hint="eastAsia" w:eastAsia="仿宋_GB2312" w:cs="Times New Roman"/>
          <w:color w:val="auto"/>
          <w:sz w:val="32"/>
          <w:szCs w:val="32"/>
          <w:u w:val="none"/>
          <w:lang w:eastAsia="zh-CN"/>
        </w:rPr>
        <w:t>局</w:t>
      </w:r>
    </w:p>
    <w:p>
      <w:pPr>
        <w:spacing w:line="540" w:lineRule="exact"/>
        <w:ind w:right="160"/>
        <w:jc w:val="center"/>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11</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日</w:t>
      </w:r>
    </w:p>
    <w:p/>
    <w:sectPr>
      <w:pgSz w:w="11906" w:h="16838"/>
      <w:pgMar w:top="2154"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N2RiMTM1ZDBmMDA1NDgzMTNhZGY1ZmZhMjI2ODEifQ=="/>
  </w:docVars>
  <w:rsids>
    <w:rsidRoot w:val="00000000"/>
    <w:rsid w:val="006B1713"/>
    <w:rsid w:val="014632E9"/>
    <w:rsid w:val="03FF60FC"/>
    <w:rsid w:val="06253E14"/>
    <w:rsid w:val="089760B0"/>
    <w:rsid w:val="0DE85E53"/>
    <w:rsid w:val="0F0740B7"/>
    <w:rsid w:val="0FA364D6"/>
    <w:rsid w:val="149F1820"/>
    <w:rsid w:val="16C805D0"/>
    <w:rsid w:val="18702CCD"/>
    <w:rsid w:val="187622AE"/>
    <w:rsid w:val="1C850D11"/>
    <w:rsid w:val="1D41685C"/>
    <w:rsid w:val="21920158"/>
    <w:rsid w:val="249A6DF1"/>
    <w:rsid w:val="27802801"/>
    <w:rsid w:val="28E65517"/>
    <w:rsid w:val="2B577D1D"/>
    <w:rsid w:val="2E0E4BF6"/>
    <w:rsid w:val="34EA1DA5"/>
    <w:rsid w:val="37757EA8"/>
    <w:rsid w:val="38FB618B"/>
    <w:rsid w:val="3A6366DE"/>
    <w:rsid w:val="425D3A13"/>
    <w:rsid w:val="45506282"/>
    <w:rsid w:val="45EA1A61"/>
    <w:rsid w:val="4CBB36B6"/>
    <w:rsid w:val="4DF571F5"/>
    <w:rsid w:val="50964CC0"/>
    <w:rsid w:val="587F6039"/>
    <w:rsid w:val="59E4239E"/>
    <w:rsid w:val="5D6323CD"/>
    <w:rsid w:val="5EA70098"/>
    <w:rsid w:val="5EE30B66"/>
    <w:rsid w:val="64FB5F3F"/>
    <w:rsid w:val="71973F9C"/>
    <w:rsid w:val="751002ED"/>
    <w:rsid w:val="76A74C81"/>
    <w:rsid w:val="78670B6C"/>
    <w:rsid w:val="796D439A"/>
    <w:rsid w:val="7CDD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1752</Words>
  <Characters>1809</Characters>
  <Lines>0</Lines>
  <Paragraphs>0</Paragraphs>
  <TotalTime>6</TotalTime>
  <ScaleCrop>false</ScaleCrop>
  <LinksUpToDate>false</LinksUpToDate>
  <CharactersWithSpaces>1860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2020-11-24T00:18:00Z</dcterms:created>
  <dc:creator>Administrator</dc:creator>
  <cp:lastModifiedBy>congyu</cp:lastModifiedBy>
  <dcterms:modified xsi:type="dcterms:W3CDTF">2022-11-03T08:56:00Z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0ED2EF938D124D8580FA3F053617C958</vt:lpwstr>
  </property>
</Properties>
</file>