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江西省全科医生特设岗位公开招聘人员报名表</w:t>
      </w:r>
    </w:p>
    <w:p>
      <w:pPr>
        <w:spacing w:line="240" w:lineRule="atLeast"/>
        <w:rPr>
          <w:rFonts w:eastAsia="仿宋_GB2312"/>
          <w:sz w:val="28"/>
          <w:szCs w:val="28"/>
          <w:u w:val="single"/>
        </w:rPr>
      </w:pPr>
    </w:p>
    <w:p>
      <w:pPr>
        <w:spacing w:line="240" w:lineRule="atLeast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  <w:u w:val="single"/>
        </w:rPr>
        <w:t xml:space="preserve">        </w:t>
      </w:r>
      <w:r>
        <w:rPr>
          <w:rFonts w:eastAsia="仿宋_GB2312"/>
          <w:sz w:val="28"/>
          <w:szCs w:val="28"/>
        </w:rPr>
        <w:t>市</w:t>
      </w:r>
      <w:r>
        <w:rPr>
          <w:rFonts w:eastAsia="仿宋_GB2312"/>
          <w:sz w:val="28"/>
          <w:szCs w:val="28"/>
          <w:u w:val="single"/>
        </w:rPr>
        <w:t xml:space="preserve">        </w:t>
      </w:r>
      <w:r>
        <w:rPr>
          <w:rFonts w:eastAsia="仿宋_GB2312"/>
          <w:sz w:val="28"/>
          <w:szCs w:val="28"/>
        </w:rPr>
        <w:t>县（市、区）</w:t>
      </w:r>
    </w:p>
    <w:p>
      <w:pPr>
        <w:spacing w:line="240" w:lineRule="atLeast"/>
        <w:rPr>
          <w:rFonts w:eastAsia="仿宋_GB2312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18"/>
        <w:gridCol w:w="804"/>
        <w:gridCol w:w="349"/>
        <w:gridCol w:w="501"/>
        <w:gridCol w:w="473"/>
        <w:gridCol w:w="945"/>
        <w:gridCol w:w="607"/>
        <w:gridCol w:w="243"/>
        <w:gridCol w:w="200"/>
        <w:gridCol w:w="1218"/>
        <w:gridCol w:w="117"/>
        <w:gridCol w:w="166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1.个人信息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  名</w:t>
            </w:r>
          </w:p>
        </w:tc>
        <w:tc>
          <w:tcPr>
            <w:tcW w:w="165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  别</w:t>
            </w:r>
          </w:p>
        </w:tc>
        <w:tc>
          <w:tcPr>
            <w:tcW w:w="2551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2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相</w:t>
            </w:r>
          </w:p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65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  族</w:t>
            </w:r>
          </w:p>
        </w:tc>
        <w:tc>
          <w:tcPr>
            <w:tcW w:w="2551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  贯</w:t>
            </w:r>
          </w:p>
        </w:tc>
        <w:tc>
          <w:tcPr>
            <w:tcW w:w="165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2551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  历</w:t>
            </w:r>
          </w:p>
        </w:tc>
        <w:tc>
          <w:tcPr>
            <w:tcW w:w="165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  位</w:t>
            </w:r>
          </w:p>
        </w:tc>
        <w:tc>
          <w:tcPr>
            <w:tcW w:w="2551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专业技术资格</w:t>
            </w:r>
          </w:p>
        </w:tc>
        <w:tc>
          <w:tcPr>
            <w:tcW w:w="165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4163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户籍所在地</w:t>
            </w:r>
          </w:p>
        </w:tc>
        <w:tc>
          <w:tcPr>
            <w:tcW w:w="7235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婚姻状况</w:t>
            </w:r>
          </w:p>
        </w:tc>
        <w:tc>
          <w:tcPr>
            <w:tcW w:w="212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档案保管单位</w:t>
            </w:r>
          </w:p>
        </w:tc>
        <w:tc>
          <w:tcPr>
            <w:tcW w:w="3113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家庭详细地址</w:t>
            </w:r>
          </w:p>
        </w:tc>
        <w:tc>
          <w:tcPr>
            <w:tcW w:w="3679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679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2.执业医师资格相关信息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医师资格证书编码</w:t>
            </w:r>
          </w:p>
        </w:tc>
        <w:tc>
          <w:tcPr>
            <w:tcW w:w="311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发证时间</w:t>
            </w:r>
          </w:p>
        </w:tc>
        <w:tc>
          <w:tcPr>
            <w:tcW w:w="189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执业类别及范围</w:t>
            </w:r>
          </w:p>
        </w:tc>
        <w:tc>
          <w:tcPr>
            <w:tcW w:w="6431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□临床类别全科医学专业  □中医类别全科医学专业  □临床类别内科专业 □中医类别中医专业</w:t>
            </w:r>
          </w:p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□其它，请注明：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受聘前是否注册执业</w:t>
            </w:r>
          </w:p>
        </w:tc>
        <w:tc>
          <w:tcPr>
            <w:tcW w:w="6431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□是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医师执业证书编码</w:t>
            </w:r>
          </w:p>
        </w:tc>
        <w:tc>
          <w:tcPr>
            <w:tcW w:w="287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发证时间</w:t>
            </w: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执业地点</w:t>
            </w:r>
          </w:p>
        </w:tc>
        <w:tc>
          <w:tcPr>
            <w:tcW w:w="287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执业范围</w:t>
            </w: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3.教育培训情况(从中专填起,含进修和培训)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终止年月</w:t>
            </w:r>
          </w:p>
        </w:tc>
        <w:tc>
          <w:tcPr>
            <w:tcW w:w="252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5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4.是否参加过省级卫生</w:t>
            </w: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健康</w:t>
            </w:r>
            <w:r>
              <w:rPr>
                <w:rFonts w:eastAsia="仿宋_GB2312"/>
                <w:b/>
                <w:sz w:val="28"/>
                <w:szCs w:val="28"/>
              </w:rPr>
              <w:t>行政部门（含中医药管理部门）组织的全科医生规范化培养、转岗培训或者岗位培训</w:t>
            </w: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□是</w:t>
            </w:r>
          </w:p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5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考核是否合格</w:t>
            </w:r>
          </w:p>
        </w:tc>
        <w:tc>
          <w:tcPr>
            <w:tcW w:w="5108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5.工作经历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终止年月</w:t>
            </w:r>
          </w:p>
        </w:tc>
        <w:tc>
          <w:tcPr>
            <w:tcW w:w="252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177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pacing w:line="400" w:lineRule="exact"/>
        <w:rPr>
          <w:rFonts w:eastAsia="仿宋_GB2312"/>
          <w:sz w:val="28"/>
          <w:szCs w:val="28"/>
        </w:rPr>
      </w:pPr>
    </w:p>
    <w:p>
      <w:pPr>
        <w:spacing w:line="400" w:lineRule="exact"/>
        <w:rPr>
          <w:rFonts w:eastAsia="仿宋_GB2312"/>
          <w:sz w:val="28"/>
          <w:szCs w:val="28"/>
        </w:rPr>
      </w:pPr>
    </w:p>
    <w:p>
      <w:pPr>
        <w:spacing w:line="400" w:lineRule="exact"/>
        <w:rPr>
          <w:rFonts w:hint="eastAsia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MWM0MWU4ZjRkOGU1ZDU4MDRmMmQ3MjYzZWNkZWMifQ=="/>
  </w:docVars>
  <w:rsids>
    <w:rsidRoot w:val="4DE77958"/>
    <w:rsid w:val="4DE7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2022-11-01T02:03:00Z</dcterms:created>
  <dc:creator>血红维纳斯</dc:creator>
  <cp:lastModifiedBy>血红维纳斯</cp:lastModifiedBy>
  <dcterms:modified xsi:type="dcterms:W3CDTF">2022-11-01T02:03:52Z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4C7CD6EC61DB439CBF3E2DFA1272F5CE</vt:lpwstr>
  </property>
</Properties>
</file>