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color w:val="000000"/>
          <w:kern w:val="0"/>
          <w:sz w:val="32"/>
          <w:szCs w:val="32"/>
          <w:lang w:val="zh-CN"/>
        </w:rPr>
      </w:pPr>
      <w:r>
        <w:rPr>
          <w:rFonts w:eastAsia="黑体"/>
          <w:color w:val="000000"/>
          <w:kern w:val="0"/>
          <w:sz w:val="32"/>
          <w:szCs w:val="32"/>
          <w:lang w:val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2022年枣庄市工会社会工作专业人才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招聘计划</w:t>
      </w:r>
      <w:bookmarkEnd w:id="0"/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val="zh-CN"/>
        </w:rPr>
      </w:pPr>
    </w:p>
    <w:tbl>
      <w:tblPr>
        <w:tblStyle w:val="3"/>
        <w:tblW w:w="13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138"/>
        <w:gridCol w:w="800"/>
        <w:gridCol w:w="834"/>
        <w:gridCol w:w="1700"/>
        <w:gridCol w:w="2333"/>
        <w:gridCol w:w="3450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招聘所属区（市）</w:t>
            </w:r>
          </w:p>
        </w:tc>
        <w:tc>
          <w:tcPr>
            <w:tcW w:w="16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招聘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专业要求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213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滕州市</w:t>
            </w:r>
          </w:p>
        </w:tc>
        <w:tc>
          <w:tcPr>
            <w:tcW w:w="8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岗位1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岗位2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文秘类专业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2年以上工作经验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岗位3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财会类专业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2年以上工作经验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3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薛城区</w:t>
            </w:r>
          </w:p>
        </w:tc>
        <w:tc>
          <w:tcPr>
            <w:tcW w:w="8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岗位1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岗位2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法律类专业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艺体类专业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财会类专业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同等条件下有工作经验者优先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3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山亭区</w:t>
            </w:r>
          </w:p>
        </w:tc>
        <w:tc>
          <w:tcPr>
            <w:tcW w:w="8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岗位1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岗位2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文秘类专业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2年以上工作经验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财会类专业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2年以上财务工作经验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法律类专业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新闻类专业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2年以上工作经验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招聘所属区（市）</w:t>
            </w:r>
          </w:p>
        </w:tc>
        <w:tc>
          <w:tcPr>
            <w:tcW w:w="16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招聘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专业要求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zh-CN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3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市中区</w:t>
            </w:r>
          </w:p>
        </w:tc>
        <w:tc>
          <w:tcPr>
            <w:tcW w:w="8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岗位1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计算机类专业、法律专业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能适应户外工作、加夜班需求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45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语言文学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45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文秘类专业</w:t>
            </w:r>
          </w:p>
        </w:tc>
        <w:tc>
          <w:tcPr>
            <w:tcW w:w="345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28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峄城区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tabs>
                <w:tab w:val="left" w:pos="306"/>
              </w:tabs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岗位1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中文类专业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2年以上工作经验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280" w:firstLineChars="10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计算机类专业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ind w:firstLine="280" w:firstLineChars="10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台儿庄区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岗位1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岗位2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财会类专业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2年以上工作经验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法律类专业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280" w:firstLineChars="10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枣庄高新区</w:t>
            </w:r>
          </w:p>
        </w:tc>
        <w:tc>
          <w:tcPr>
            <w:tcW w:w="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岗位1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岗位2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财会类专业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2年以上工作经验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3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市产业工会</w:t>
            </w:r>
          </w:p>
        </w:tc>
        <w:tc>
          <w:tcPr>
            <w:tcW w:w="8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岗位1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法律类专业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财会类专业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2年以上工作经验</w:t>
            </w:r>
          </w:p>
        </w:tc>
        <w:tc>
          <w:tcPr>
            <w:tcW w:w="1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NjczNGQ1OGM3OGUxMWNjMTQ5ZGVjYmM0YzNkNjMifQ=="/>
  </w:docVars>
  <w:rsids>
    <w:rsidRoot w:val="3A297A0B"/>
    <w:rsid w:val="3A2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2022-10-17T08:28:00Z</dcterms:created>
  <dc:creator>是もも不是毛毛</dc:creator>
  <cp:lastModifiedBy>是もも不是毛毛</cp:lastModifiedBy>
  <dcterms:modified xsi:type="dcterms:W3CDTF">2022-10-17T08:29:10Z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E93070ADB31A44F683B284A79D2FDDE7</vt:lpwstr>
  </property>
</Properties>
</file>