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</w:pPr>
      <w:r>
        <w:rPr>
          <w:rFonts w:hint="eastAsia"/>
          <w:b/>
          <w:sz w:val="30"/>
          <w:szCs w:val="30"/>
        </w:rPr>
        <w:t>惠州市第一</w:t>
      </w:r>
      <w:r>
        <w:rPr>
          <w:rFonts w:hint="eastAsia"/>
          <w:b/>
          <w:sz w:val="30"/>
          <w:szCs w:val="30"/>
          <w:lang w:val="en-US" w:eastAsia="zh-CN"/>
        </w:rPr>
        <w:t>妇幼保健院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eastAsia="zh-CN"/>
        </w:rPr>
        <w:t>第三批</w:t>
      </w:r>
      <w:r>
        <w:rPr>
          <w:rFonts w:hint="eastAsia"/>
          <w:b/>
          <w:sz w:val="30"/>
          <w:szCs w:val="30"/>
          <w:lang w:val="en-US" w:eastAsia="zh-CN"/>
        </w:rPr>
        <w:t>聘用制</w:t>
      </w:r>
      <w:r>
        <w:rPr>
          <w:rFonts w:hint="eastAsia"/>
          <w:b/>
          <w:sz w:val="30"/>
          <w:szCs w:val="30"/>
        </w:rPr>
        <w:t>专业技术人员</w:t>
      </w:r>
      <w:r>
        <w:rPr>
          <w:rFonts w:hint="eastAsia"/>
          <w:b/>
          <w:sz w:val="30"/>
          <w:szCs w:val="30"/>
          <w:lang w:val="en-US" w:eastAsia="zh-CN"/>
        </w:rPr>
        <w:t>招聘</w:t>
      </w:r>
      <w:r>
        <w:rPr>
          <w:rFonts w:hint="eastAsia"/>
          <w:b/>
          <w:sz w:val="30"/>
          <w:szCs w:val="30"/>
        </w:rPr>
        <w:t>职位表</w:t>
      </w:r>
    </w:p>
    <w:tbl>
      <w:tblPr>
        <w:tblStyle w:val="9"/>
        <w:tblW w:w="14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52"/>
        <w:gridCol w:w="749"/>
        <w:gridCol w:w="1301"/>
        <w:gridCol w:w="634"/>
        <w:gridCol w:w="1820"/>
        <w:gridCol w:w="788"/>
        <w:gridCol w:w="788"/>
        <w:gridCol w:w="734"/>
        <w:gridCol w:w="811"/>
        <w:gridCol w:w="694"/>
        <w:gridCol w:w="228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tblHeader/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24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8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医学影像学（B100303）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耳鼻咽喉科学（A100213）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超声影像科医师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影像医学与核医学（A100207）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医学影像学（B100303）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内科医师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内科学（A100201）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5周岁以下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有2年三级医院急诊或者重症医学科工作经历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营养科医师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内科学（A100201）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儿科学（A100202）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儿科学（B100307）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5周岁以下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综合外科医师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外科学（A100210）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临床医学（B100301）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本科及以上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学士及以上</w:t>
            </w: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5周岁以下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执业医师</w:t>
            </w: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有三级医院普通外科或小儿外科从业经历者优先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须取得住院医师规范化培训合格证书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25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05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理疗科康复技师</w:t>
            </w:r>
          </w:p>
        </w:tc>
        <w:tc>
          <w:tcPr>
            <w:tcW w:w="74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30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临床检验、教学、科研等工作</w:t>
            </w:r>
          </w:p>
        </w:tc>
        <w:tc>
          <w:tcPr>
            <w:tcW w:w="6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康复医学与理疗学（A100215）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康复治疗学（B100405）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康复治疗技术（C100301）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3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社会人士</w:t>
            </w:r>
          </w:p>
        </w:tc>
        <w:tc>
          <w:tcPr>
            <w:tcW w:w="811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69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技师</w:t>
            </w:r>
          </w:p>
        </w:tc>
        <w:tc>
          <w:tcPr>
            <w:tcW w:w="2289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  <w:t>具有3年以上医院儿童康复科工作经验</w:t>
            </w:r>
          </w:p>
        </w:tc>
        <w:tc>
          <w:tcPr>
            <w:tcW w:w="1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4EC68DE"/>
    <w:rsid w:val="05CC64B2"/>
    <w:rsid w:val="08E9737B"/>
    <w:rsid w:val="09AA2B27"/>
    <w:rsid w:val="0A313A09"/>
    <w:rsid w:val="0A3715B1"/>
    <w:rsid w:val="0AA51394"/>
    <w:rsid w:val="0C6B611B"/>
    <w:rsid w:val="0C7A32D5"/>
    <w:rsid w:val="0ED51CB1"/>
    <w:rsid w:val="107F0244"/>
    <w:rsid w:val="15C74F71"/>
    <w:rsid w:val="16A52376"/>
    <w:rsid w:val="17AB589B"/>
    <w:rsid w:val="1B0C6E09"/>
    <w:rsid w:val="1DA33B45"/>
    <w:rsid w:val="1E3C564C"/>
    <w:rsid w:val="1E4E27A9"/>
    <w:rsid w:val="21FC0F68"/>
    <w:rsid w:val="228A66CA"/>
    <w:rsid w:val="25BE4BFB"/>
    <w:rsid w:val="29167E10"/>
    <w:rsid w:val="2A5B4733"/>
    <w:rsid w:val="2C037628"/>
    <w:rsid w:val="2CB21518"/>
    <w:rsid w:val="30466FFB"/>
    <w:rsid w:val="34AC54F6"/>
    <w:rsid w:val="37F65FCE"/>
    <w:rsid w:val="39CD7BBA"/>
    <w:rsid w:val="39D101DD"/>
    <w:rsid w:val="3C825373"/>
    <w:rsid w:val="3D420030"/>
    <w:rsid w:val="3FA44346"/>
    <w:rsid w:val="41136C4C"/>
    <w:rsid w:val="42204583"/>
    <w:rsid w:val="42514F68"/>
    <w:rsid w:val="482A12AC"/>
    <w:rsid w:val="48337F59"/>
    <w:rsid w:val="486E09BA"/>
    <w:rsid w:val="48762D5D"/>
    <w:rsid w:val="4D2C59DE"/>
    <w:rsid w:val="519D5AF2"/>
    <w:rsid w:val="51D83E47"/>
    <w:rsid w:val="52AF59EE"/>
    <w:rsid w:val="52BA1024"/>
    <w:rsid w:val="53E93358"/>
    <w:rsid w:val="557B6486"/>
    <w:rsid w:val="55D335D4"/>
    <w:rsid w:val="565B3FD3"/>
    <w:rsid w:val="5A254E2A"/>
    <w:rsid w:val="5A5206B3"/>
    <w:rsid w:val="5C07750A"/>
    <w:rsid w:val="5E1022D6"/>
    <w:rsid w:val="5F062F6E"/>
    <w:rsid w:val="600F71BA"/>
    <w:rsid w:val="608E30BA"/>
    <w:rsid w:val="62F535A5"/>
    <w:rsid w:val="63891C79"/>
    <w:rsid w:val="64C9720E"/>
    <w:rsid w:val="66A73F54"/>
    <w:rsid w:val="66CF50ED"/>
    <w:rsid w:val="675C1F55"/>
    <w:rsid w:val="679F554F"/>
    <w:rsid w:val="6AC4118B"/>
    <w:rsid w:val="6AC71808"/>
    <w:rsid w:val="72985D7A"/>
    <w:rsid w:val="747843D5"/>
    <w:rsid w:val="75477D85"/>
    <w:rsid w:val="7649340C"/>
    <w:rsid w:val="77474325"/>
    <w:rsid w:val="7DB80315"/>
    <w:rsid w:val="7F8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next w:val="4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4">
    <w:name w:val="Title"/>
    <w:basedOn w:val="1"/>
    <w:next w:val="5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Body Text Indent"/>
    <w:basedOn w:val="1"/>
    <w:next w:val="1"/>
    <w:qFormat/>
    <w:uiPriority w:val="0"/>
    <w:pPr>
      <w:ind w:firstLine="48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3431</Words>
  <Characters>3721</Characters>
  <Lines>0</Lines>
  <Paragraphs>0</Paragraphs>
  <TotalTime>60</TotalTime>
  <ScaleCrop>false</ScaleCrop>
  <LinksUpToDate>false</LinksUpToDate>
  <CharactersWithSpaces>3930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2022-09-28T06:54:00Z</cp:lastPrinted>
  <dcterms:modified xsi:type="dcterms:W3CDTF">2022-10-11T08:42:17Z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D436D6A0B36A4510AC55747840513C94</vt:lpwstr>
  </property>
</Properties>
</file>