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Style w:val="7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202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年广宁县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机关事务管理局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公开招聘岗位表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55"/>
        <w:gridCol w:w="1440"/>
        <w:gridCol w:w="840"/>
        <w:gridCol w:w="1425"/>
        <w:gridCol w:w="1261"/>
        <w:gridCol w:w="1367"/>
        <w:gridCol w:w="1050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招聘单位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8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招聘对象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广宁县机关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事务管理局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车管股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司勤岗位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及以上学历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35周岁以下（1987年10月1日后出生）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3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广宁籍，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男性，身高16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cm以上，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中专及以上学历，持有B2及以上驾驶证，且从事驾驶工作连续5年以上，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年龄不超过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35周岁，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熟悉珠三角以及肇庆市内各交通路线，能吃苦耐劳、为人和善、顾全大局，有任劳任怨的精神。退伍军人优先。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b/>
          <w:bCs/>
          <w:color w:val="auto"/>
          <w:sz w:val="32"/>
          <w:szCs w:val="32"/>
        </w:rPr>
        <w:sectPr>
          <w:pgSz w:w="16838" w:h="11906" w:orient="landscape"/>
          <w:pgMar w:top="1531" w:right="2041" w:bottom="1531" w:left="1814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GRmMDEwMTQ0MzIwZjM2Y2ZjMGFlZDkwYjQyOTYifQ=="/>
  </w:docVars>
  <w:rsids>
    <w:rsidRoot w:val="14F139D0"/>
    <w:rsid w:val="14F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1111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2022-10-10T02:43:00Z</dcterms:created>
  <dc:creator>jas.hong__</dc:creator>
  <cp:lastModifiedBy>jas.hong__</cp:lastModifiedBy>
  <dcterms:modified xsi:type="dcterms:W3CDTF">2022-10-10T02:52:30Z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8C71A6041257496C9E9FFA4F97DCC2B9</vt:lpwstr>
  </property>
</Properties>
</file>