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89" w:rsidRDefault="009402EF">
      <w:pPr>
        <w:spacing w:line="40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附件1</w:t>
      </w:r>
    </w:p>
    <w:p w:rsidR="00CB7989" w:rsidRDefault="009402EF" w:rsidP="00DA41EB">
      <w:pPr>
        <w:spacing w:beforeLines="50" w:afterLines="50" w:line="400" w:lineRule="exac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广东交通职业技术学院高层次人才需求计划表</w:t>
      </w:r>
    </w:p>
    <w:tbl>
      <w:tblPr>
        <w:tblW w:w="5000" w:type="pct"/>
        <w:tblLook w:val="04A0"/>
      </w:tblPr>
      <w:tblGrid>
        <w:gridCol w:w="719"/>
        <w:gridCol w:w="1225"/>
        <w:gridCol w:w="1321"/>
        <w:gridCol w:w="4641"/>
        <w:gridCol w:w="797"/>
        <w:gridCol w:w="5471"/>
      </w:tblGrid>
      <w:tr w:rsidR="006106D0" w:rsidTr="003A159B">
        <w:trPr>
          <w:trHeight w:val="48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招聘类型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专业群名称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 w:rsidP="00D86F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833E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专业群涵盖主要专业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 w:rsidP="001638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833E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需求人才的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主要</w:t>
            </w:r>
            <w:r w:rsidRPr="00C833E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专业领域或方向</w:t>
            </w:r>
          </w:p>
        </w:tc>
      </w:tr>
      <w:tr w:rsidR="006106D0" w:rsidTr="003A159B">
        <w:trPr>
          <w:trHeight w:val="12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专业群、产学研用科技平台专任教师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 w:rsidP="00427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 w:rsidP="009D3E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86FA0">
              <w:rPr>
                <w:rFonts w:ascii="宋体" w:hAnsi="宋体" w:cs="宋体" w:hint="eastAsia"/>
                <w:kern w:val="0"/>
                <w:szCs w:val="21"/>
              </w:rPr>
              <w:t>汽车制造与试验技术、汽车检测与维修技术、新能源汽车技术、汽车智能技术、汽车电子技术、汽车技术服务与营销、智能工程机械运用技术、轨道交通工程机械制造与维护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若干名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86FA0">
              <w:rPr>
                <w:rFonts w:ascii="宋体" w:hAnsi="宋体" w:cs="宋体" w:hint="eastAsia"/>
                <w:kern w:val="0"/>
                <w:szCs w:val="21"/>
              </w:rPr>
              <w:t>机械、机械工程、电气工程、控制科学与工程、电子信息、电子科学与技术、信息与通信工程、农业工程、交通运输工程</w:t>
            </w:r>
          </w:p>
        </w:tc>
      </w:tr>
      <w:tr w:rsidR="006106D0" w:rsidTr="003A159B">
        <w:trPr>
          <w:trHeight w:val="100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交通土建类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 w:rsidP="009D3E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969AC">
              <w:rPr>
                <w:rFonts w:ascii="宋体" w:hAnsi="宋体" w:cs="宋体" w:hint="eastAsia"/>
                <w:kern w:val="0"/>
                <w:szCs w:val="21"/>
              </w:rPr>
              <w:t>道路与桥梁工程技术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工程测量技术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建筑工程技术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城市轨道交通工程技术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工程造价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道路工程检测技术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力学、土木工程、建筑</w:t>
            </w:r>
          </w:p>
        </w:tc>
      </w:tr>
      <w:tr w:rsidR="006106D0" w:rsidTr="003A159B">
        <w:trPr>
          <w:trHeight w:val="1072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Pr="00E71D7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1D70">
              <w:rPr>
                <w:rFonts w:ascii="宋体" w:hAnsi="宋体" w:cs="宋体"/>
                <w:kern w:val="0"/>
                <w:szCs w:val="21"/>
              </w:rPr>
              <w:t>水上运输</w:t>
            </w:r>
            <w:r w:rsidRPr="00E71D70"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Pr="00E71D70" w:rsidRDefault="006106D0" w:rsidP="009D3E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71D70">
              <w:rPr>
                <w:rFonts w:ascii="宋体" w:hAnsi="宋体" w:cs="宋体" w:hint="eastAsia"/>
                <w:kern w:val="0"/>
                <w:szCs w:val="21"/>
              </w:rPr>
              <w:t>航海技术、轮机工程技术、船舶电气工程技术、港口与航运管理、国际邮轮乘务管理、船舶电子电气技术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Pr="007E5F40" w:rsidRDefault="006106D0" w:rsidP="009E5E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5F40">
              <w:rPr>
                <w:rFonts w:ascii="宋体" w:hAnsi="宋体" w:cs="宋体" w:hint="eastAsia"/>
                <w:kern w:val="0"/>
                <w:szCs w:val="21"/>
              </w:rPr>
              <w:t>交通运输工程、船舶与海洋工程、机械工程、控制科学与工程、电气工程、信息与通信工程、水利工程、</w:t>
            </w:r>
            <w:r w:rsidRPr="007E5F40">
              <w:rPr>
                <w:rFonts w:ascii="宋体" w:hAnsi="宋体" w:cs="宋体"/>
                <w:kern w:val="0"/>
                <w:szCs w:val="21"/>
              </w:rPr>
              <w:t>水上运输</w:t>
            </w:r>
          </w:p>
        </w:tc>
      </w:tr>
      <w:tr w:rsidR="006106D0" w:rsidTr="003A159B">
        <w:trPr>
          <w:trHeight w:val="14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轨道交通类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 w:rsidP="009D3E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246B">
              <w:rPr>
                <w:rFonts w:ascii="宋体" w:hAnsi="宋体" w:cs="宋体" w:hint="eastAsia"/>
                <w:kern w:val="0"/>
                <w:szCs w:val="21"/>
              </w:rPr>
              <w:t>城市轨道车辆应用技术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6246B">
              <w:rPr>
                <w:rFonts w:ascii="宋体" w:hAnsi="宋体" w:cs="宋体" w:hint="eastAsia"/>
                <w:kern w:val="0"/>
                <w:szCs w:val="21"/>
              </w:rPr>
              <w:t>城市轨道交通机电技术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6246B">
              <w:rPr>
                <w:rFonts w:ascii="宋体" w:hAnsi="宋体" w:cs="宋体" w:hint="eastAsia"/>
                <w:kern w:val="0"/>
                <w:szCs w:val="21"/>
              </w:rPr>
              <w:t>城市轨道交通通信信号技术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6246B">
              <w:rPr>
                <w:rFonts w:ascii="宋体" w:hAnsi="宋体" w:cs="宋体" w:hint="eastAsia"/>
                <w:kern w:val="0"/>
                <w:szCs w:val="21"/>
              </w:rPr>
              <w:t>高速铁路施工与维护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6246B">
              <w:rPr>
                <w:rFonts w:ascii="宋体" w:hAnsi="宋体" w:cs="宋体" w:hint="eastAsia"/>
                <w:kern w:val="0"/>
                <w:szCs w:val="21"/>
              </w:rPr>
              <w:t>城市轨道交通运营管理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6246B">
              <w:rPr>
                <w:rFonts w:ascii="宋体" w:hAnsi="宋体" w:cs="宋体" w:hint="eastAsia"/>
                <w:kern w:val="0"/>
                <w:szCs w:val="21"/>
              </w:rPr>
              <w:t>智能交通技术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6246B">
              <w:rPr>
                <w:rFonts w:ascii="宋体" w:hAnsi="宋体" w:cs="宋体" w:hint="eastAsia"/>
                <w:kern w:val="0"/>
                <w:szCs w:val="21"/>
              </w:rPr>
              <w:t>动车组检修技术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Pr="007E5F4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5F40">
              <w:rPr>
                <w:rFonts w:ascii="宋体" w:hAnsi="宋体" w:cs="宋体" w:hint="eastAsia"/>
                <w:kern w:val="0"/>
                <w:szCs w:val="21"/>
              </w:rPr>
              <w:t>机械工程、控制科学与工程、交通运输工程、电气工程、信息与通信工程、电子科学与技术</w:t>
            </w:r>
          </w:p>
        </w:tc>
      </w:tr>
      <w:tr w:rsidR="006106D0" w:rsidTr="003A159B">
        <w:trPr>
          <w:trHeight w:val="1688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信息类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 w:rsidP="009D3E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969AC">
              <w:rPr>
                <w:rFonts w:ascii="宋体" w:hAnsi="宋体" w:cs="宋体" w:hint="eastAsia"/>
                <w:kern w:val="0"/>
                <w:szCs w:val="21"/>
              </w:rPr>
              <w:t>软件技术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计算机网络技术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电子信息工程技术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现代移动通信技术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物联网应用技术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数字媒体技术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人工智能技术应用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融媒体技术与运营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Pr="007E5F4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5F40">
              <w:rPr>
                <w:rFonts w:ascii="宋体" w:hAnsi="宋体" w:cs="宋体" w:hint="eastAsia"/>
                <w:kern w:val="0"/>
                <w:szCs w:val="21"/>
              </w:rPr>
              <w:t>系统科学、电子科学与技术、信息与通信工程、控制科学与工程、计算机科学与技术、软件工程、交通信息工程及控制、教育技术学、人工智能、网络空间安全、电路与系统、信号与信息处理、设计学</w:t>
            </w:r>
          </w:p>
        </w:tc>
      </w:tr>
      <w:tr w:rsidR="006106D0" w:rsidTr="003A159B">
        <w:trPr>
          <w:trHeight w:val="70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智能制造类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 w:rsidP="009D3E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969AC">
              <w:rPr>
                <w:rFonts w:ascii="宋体" w:hAnsi="宋体" w:cs="宋体" w:hint="eastAsia"/>
                <w:kern w:val="0"/>
                <w:szCs w:val="21"/>
              </w:rPr>
              <w:t>机电一体化技术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电气自动化技术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智能控制技术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工业机器人技术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制冷与空调技术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969AC">
              <w:rPr>
                <w:rFonts w:ascii="宋体" w:hAnsi="宋体" w:cs="宋体" w:hint="eastAsia"/>
                <w:kern w:val="0"/>
                <w:szCs w:val="21"/>
              </w:rPr>
              <w:t>智能机电技术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Pr="007E5F4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5F40">
              <w:rPr>
                <w:rFonts w:ascii="宋体" w:hAnsi="宋体" w:cs="宋体" w:hint="eastAsia"/>
                <w:kern w:val="0"/>
                <w:szCs w:val="21"/>
              </w:rPr>
              <w:t>机械工程、材料科学与工程、控制科学与工程、电气工程、信息与通信工程</w:t>
            </w:r>
          </w:p>
        </w:tc>
      </w:tr>
      <w:tr w:rsidR="006106D0" w:rsidTr="003A159B">
        <w:trPr>
          <w:trHeight w:val="1257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D0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6D0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Pr="00480419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80419">
              <w:rPr>
                <w:rFonts w:ascii="宋体" w:hAnsi="宋体" w:cs="宋体" w:hint="eastAsia"/>
                <w:kern w:val="0"/>
                <w:szCs w:val="21"/>
              </w:rPr>
              <w:t>物流运输与财经商贸类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Pr="00480419" w:rsidRDefault="006106D0" w:rsidP="009D3E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80419">
              <w:rPr>
                <w:rFonts w:ascii="宋体" w:hAnsi="宋体" w:cs="宋体" w:hint="eastAsia"/>
                <w:kern w:val="0"/>
                <w:szCs w:val="21"/>
              </w:rPr>
              <w:t>交通运营管理、现代物流管理、采购与供应管理、大数据与会计、金融科技应用、关务与外贸服务、国际经济与贸易、电子商务、连锁经营与管理、会展策划与管理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6D0" w:rsidRPr="00480419" w:rsidRDefault="006106D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D0" w:rsidRPr="00480419" w:rsidRDefault="006106D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80419">
              <w:rPr>
                <w:rFonts w:ascii="宋体" w:hAnsi="宋体" w:cs="宋体" w:hint="eastAsia"/>
                <w:kern w:val="0"/>
                <w:szCs w:val="21"/>
              </w:rPr>
              <w:t>交通运输工程、管理科学与工程、工商管理、理论经济学，应用经济学、信息与通信工程、机械工程</w:t>
            </w:r>
          </w:p>
        </w:tc>
      </w:tr>
      <w:tr w:rsidR="00A8778B" w:rsidTr="003A159B">
        <w:trPr>
          <w:trHeight w:val="7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8B" w:rsidRPr="00A8338A" w:rsidRDefault="00A877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8B" w:rsidRDefault="00A8778B" w:rsidP="0031586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其他岗位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Pr="000432B4" w:rsidRDefault="00A877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32B4">
              <w:rPr>
                <w:rFonts w:ascii="宋体" w:hAnsi="宋体" w:cs="宋体" w:hint="eastAsia"/>
                <w:kern w:val="0"/>
                <w:szCs w:val="21"/>
              </w:rPr>
              <w:t>思政类专任教师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484D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31586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若干名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7963D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专业要求：哲学</w:t>
            </w:r>
            <w:r w:rsidRPr="007963D3">
              <w:rPr>
                <w:rFonts w:ascii="宋体" w:hAnsi="宋体" w:cs="宋体" w:hint="eastAsia"/>
                <w:kern w:val="0"/>
                <w:szCs w:val="21"/>
              </w:rPr>
              <w:t>、法学、政治学、马克思主义理论</w:t>
            </w:r>
          </w:p>
          <w:p w:rsidR="00A8778B" w:rsidRDefault="00A8778B" w:rsidP="00A416F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其他要求：中共党员。</w:t>
            </w:r>
          </w:p>
        </w:tc>
      </w:tr>
      <w:tr w:rsidR="00A8778B" w:rsidTr="003A159B">
        <w:trPr>
          <w:trHeight w:val="82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8B" w:rsidRDefault="00A877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8B" w:rsidRDefault="00A8778B" w:rsidP="00315867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Pr="000432B4" w:rsidRDefault="00A877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体育类专任教师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484D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31586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F448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体育学专业；武术、羽毛球、网球等专项。</w:t>
            </w:r>
          </w:p>
        </w:tc>
      </w:tr>
      <w:tr w:rsidR="00A8778B" w:rsidTr="003A159B">
        <w:trPr>
          <w:trHeight w:val="79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8B" w:rsidRPr="00197AFC" w:rsidRDefault="00A877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8B" w:rsidRDefault="00A8778B" w:rsidP="003158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Pr="000432B4" w:rsidRDefault="00A8778B" w:rsidP="003158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32B4">
              <w:rPr>
                <w:rFonts w:ascii="宋体" w:hAnsi="宋体" w:cs="宋体" w:hint="eastAsia"/>
                <w:kern w:val="0"/>
                <w:szCs w:val="21"/>
              </w:rPr>
              <w:t>高教研究类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3158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3158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31586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教育学原理、课程与教学论、基础教育学、比较教育学、高等教育学、职业技术教育学、教育经济与管理</w:t>
            </w:r>
          </w:p>
        </w:tc>
      </w:tr>
      <w:tr w:rsidR="00A8778B" w:rsidTr="003A159B">
        <w:trPr>
          <w:trHeight w:val="103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8B" w:rsidRDefault="00A877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8B" w:rsidRDefault="00A8778B" w:rsidP="003158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Pr="000432B4" w:rsidRDefault="00A8778B" w:rsidP="004E0E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国际化人才</w:t>
            </w:r>
            <w:r w:rsidR="008F53E9"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3158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  <w:tc>
          <w:tcPr>
            <w:tcW w:w="2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31586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B" w:rsidRDefault="00A8778B" w:rsidP="00CD0E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13BE6">
              <w:rPr>
                <w:rFonts w:ascii="宋体" w:hAnsi="宋体" w:cs="宋体" w:hint="eastAsia"/>
                <w:kern w:val="0"/>
                <w:szCs w:val="21"/>
              </w:rPr>
              <w:t>沟通能力强，</w:t>
            </w:r>
            <w:r w:rsidR="00B12B2A">
              <w:rPr>
                <w:rFonts w:ascii="宋体" w:hAnsi="宋体" w:cs="宋体" w:hint="eastAsia"/>
                <w:kern w:val="0"/>
                <w:szCs w:val="21"/>
              </w:rPr>
              <w:t>熟练</w:t>
            </w:r>
            <w:r w:rsidR="00DC4D01">
              <w:rPr>
                <w:rFonts w:ascii="宋体" w:hAnsi="宋体" w:cs="宋体" w:hint="eastAsia"/>
                <w:kern w:val="0"/>
                <w:szCs w:val="21"/>
              </w:rPr>
              <w:t>掌握一门外语；</w:t>
            </w:r>
            <w:r w:rsidRPr="00813BE6">
              <w:rPr>
                <w:rFonts w:ascii="宋体" w:hAnsi="宋体" w:cs="宋体" w:hint="eastAsia"/>
                <w:kern w:val="0"/>
                <w:szCs w:val="21"/>
              </w:rPr>
              <w:t>有3年以</w:t>
            </w:r>
            <w:r w:rsidR="00E6492F">
              <w:rPr>
                <w:rFonts w:ascii="宋体" w:hAnsi="宋体" w:cs="宋体" w:hint="eastAsia"/>
                <w:kern w:val="0"/>
                <w:szCs w:val="21"/>
              </w:rPr>
              <w:t>上</w:t>
            </w:r>
            <w:bookmarkStart w:id="0" w:name="_GoBack"/>
            <w:bookmarkEnd w:id="0"/>
            <w:r w:rsidRPr="00813BE6">
              <w:rPr>
                <w:rFonts w:ascii="宋体" w:hAnsi="宋体" w:cs="宋体" w:hint="eastAsia"/>
                <w:kern w:val="0"/>
                <w:szCs w:val="21"/>
              </w:rPr>
              <w:t>国际合作</w:t>
            </w:r>
            <w:r w:rsidR="00CD0E16" w:rsidRPr="00813BE6"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 w:rsidRPr="00813BE6">
              <w:rPr>
                <w:rFonts w:ascii="宋体" w:hAnsi="宋体" w:cs="宋体" w:hint="eastAsia"/>
                <w:kern w:val="0"/>
                <w:szCs w:val="21"/>
              </w:rPr>
              <w:t>经验</w:t>
            </w:r>
            <w:r w:rsidR="00DC4D01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813BE6">
              <w:rPr>
                <w:rFonts w:ascii="宋体" w:hAnsi="宋体" w:cs="宋体" w:hint="eastAsia"/>
                <w:kern w:val="0"/>
                <w:szCs w:val="21"/>
              </w:rPr>
              <w:t>有成功组织申报中外合作办学项目经验</w:t>
            </w:r>
            <w:r w:rsidR="00E325E7">
              <w:rPr>
                <w:rFonts w:ascii="宋体" w:hAnsi="宋体" w:cs="宋体" w:hint="eastAsia"/>
                <w:kern w:val="0"/>
                <w:szCs w:val="21"/>
              </w:rPr>
              <w:t>的优先</w:t>
            </w:r>
            <w:r w:rsidRPr="00813BE6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6106D0" w:rsidRPr="001C1E66" w:rsidRDefault="006E51D1" w:rsidP="00D31A7E">
      <w:pPr>
        <w:widowControl/>
        <w:spacing w:line="360" w:lineRule="auto"/>
        <w:jc w:val="left"/>
        <w:rPr>
          <w:rFonts w:ascii="宋体" w:hAnsi="宋体" w:cs="宋体"/>
          <w:color w:val="FF0000"/>
          <w:kern w:val="0"/>
          <w:szCs w:val="21"/>
        </w:rPr>
      </w:pPr>
      <w:r w:rsidRPr="001C1E66">
        <w:rPr>
          <w:rFonts w:ascii="宋体" w:hAnsi="宋体" w:cs="宋体" w:hint="eastAsia"/>
          <w:b/>
          <w:bCs/>
          <w:color w:val="FF0000"/>
          <w:kern w:val="0"/>
          <w:sz w:val="22"/>
        </w:rPr>
        <w:t>备注：</w:t>
      </w:r>
      <w:r w:rsidR="006106D0" w:rsidRPr="001C1E66">
        <w:rPr>
          <w:rFonts w:ascii="宋体" w:hAnsi="宋体" w:cs="宋体" w:hint="eastAsia"/>
          <w:b/>
          <w:bCs/>
          <w:color w:val="FF0000"/>
          <w:kern w:val="0"/>
          <w:sz w:val="22"/>
        </w:rPr>
        <w:t>学历学位及年龄要求</w:t>
      </w:r>
    </w:p>
    <w:p w:rsidR="00CB7989" w:rsidRDefault="006106D0" w:rsidP="00163854">
      <w:pPr>
        <w:widowControl/>
        <w:spacing w:line="360" w:lineRule="auto"/>
        <w:jc w:val="left"/>
      </w:pPr>
      <w:r w:rsidRPr="00163854">
        <w:rPr>
          <w:rFonts w:ascii="宋体" w:hAnsi="宋体" w:cs="宋体" w:hint="eastAsia"/>
          <w:b/>
          <w:kern w:val="0"/>
          <w:szCs w:val="21"/>
        </w:rPr>
        <w:t>1.</w:t>
      </w:r>
      <w:r w:rsidRPr="00CA43C0">
        <w:rPr>
          <w:rFonts w:ascii="宋体" w:hAnsi="宋体" w:cs="宋体" w:hint="eastAsia"/>
          <w:kern w:val="0"/>
          <w:szCs w:val="21"/>
        </w:rPr>
        <w:t>博士研究生学历学位，3</w:t>
      </w:r>
      <w:r w:rsidRPr="00CA43C0">
        <w:rPr>
          <w:rFonts w:ascii="宋体" w:hAnsi="宋体" w:cs="宋体"/>
          <w:kern w:val="0"/>
          <w:szCs w:val="21"/>
        </w:rPr>
        <w:t>5</w:t>
      </w:r>
      <w:r w:rsidR="00042EAB">
        <w:rPr>
          <w:rFonts w:ascii="宋体" w:hAnsi="宋体" w:cs="宋体" w:hint="eastAsia"/>
          <w:kern w:val="0"/>
          <w:szCs w:val="21"/>
        </w:rPr>
        <w:t>周岁（含）以下。</w:t>
      </w:r>
      <w:r w:rsidRPr="00163854">
        <w:rPr>
          <w:rFonts w:ascii="宋体" w:hAnsi="宋体" w:cs="宋体" w:hint="eastAsia"/>
          <w:b/>
          <w:kern w:val="0"/>
          <w:szCs w:val="21"/>
        </w:rPr>
        <w:t>2.</w:t>
      </w:r>
      <w:r w:rsidRPr="00CA43C0">
        <w:rPr>
          <w:rFonts w:ascii="宋体" w:hAnsi="宋体" w:cs="宋体" w:hint="eastAsia"/>
          <w:kern w:val="0"/>
          <w:szCs w:val="21"/>
        </w:rPr>
        <w:t>博士研究生学历学位且具有副高及以上职称，40周岁（含）以下</w:t>
      </w:r>
      <w:r w:rsidR="00042EAB">
        <w:rPr>
          <w:rFonts w:ascii="宋体" w:hAnsi="宋体" w:cs="宋体" w:hint="eastAsia"/>
          <w:kern w:val="0"/>
          <w:szCs w:val="21"/>
        </w:rPr>
        <w:t>。</w:t>
      </w:r>
      <w:r w:rsidRPr="00163854">
        <w:rPr>
          <w:rFonts w:ascii="宋体" w:hAnsi="宋体" w:cs="宋体" w:hint="eastAsia"/>
          <w:b/>
          <w:kern w:val="0"/>
          <w:szCs w:val="21"/>
        </w:rPr>
        <w:t>3.</w:t>
      </w:r>
      <w:r w:rsidRPr="00CA43C0">
        <w:rPr>
          <w:rFonts w:ascii="宋体" w:hAnsi="宋体" w:cs="宋体" w:hint="eastAsia"/>
          <w:kern w:val="0"/>
          <w:szCs w:val="21"/>
        </w:rPr>
        <w:t>正高职称且具有硕士及以上学历学位，45周岁（含）以下</w:t>
      </w:r>
      <w:r w:rsidR="00042EAB">
        <w:rPr>
          <w:rFonts w:ascii="宋体" w:hAnsi="宋体" w:cs="宋体" w:hint="eastAsia"/>
          <w:kern w:val="0"/>
          <w:szCs w:val="21"/>
        </w:rPr>
        <w:t>。</w:t>
      </w:r>
      <w:r w:rsidRPr="00163854">
        <w:rPr>
          <w:rFonts w:ascii="宋体" w:hAnsi="宋体" w:cs="宋体" w:hint="eastAsia"/>
          <w:b/>
          <w:kern w:val="0"/>
          <w:szCs w:val="21"/>
        </w:rPr>
        <w:t>4.</w:t>
      </w:r>
      <w:r w:rsidR="00042EAB">
        <w:rPr>
          <w:rFonts w:ascii="宋体" w:hAnsi="宋体" w:cs="宋体" w:hint="eastAsia"/>
          <w:kern w:val="0"/>
          <w:szCs w:val="21"/>
        </w:rPr>
        <w:t>身体健康。特别优秀的人才，年龄可适当放宽。</w:t>
      </w:r>
      <w:r w:rsidRPr="00163854">
        <w:rPr>
          <w:rFonts w:ascii="宋体" w:hAnsi="宋体" w:cs="宋体" w:hint="eastAsia"/>
          <w:b/>
          <w:kern w:val="0"/>
          <w:szCs w:val="21"/>
        </w:rPr>
        <w:t>5.</w:t>
      </w:r>
      <w:r w:rsidRPr="00C60708">
        <w:rPr>
          <w:rFonts w:ascii="宋体" w:hAnsi="宋体" w:cs="宋体" w:hint="eastAsia"/>
          <w:kern w:val="0"/>
          <w:szCs w:val="21"/>
        </w:rPr>
        <w:t>有良好的学习背景</w:t>
      </w:r>
      <w:r>
        <w:rPr>
          <w:rFonts w:ascii="宋体" w:hAnsi="宋体" w:cs="宋体" w:hint="eastAsia"/>
          <w:kern w:val="0"/>
          <w:szCs w:val="21"/>
        </w:rPr>
        <w:t>、</w:t>
      </w:r>
      <w:r w:rsidRPr="00AC6C18">
        <w:rPr>
          <w:rFonts w:ascii="宋体" w:hAnsi="宋体" w:cs="宋体" w:hint="eastAsia"/>
          <w:kern w:val="0"/>
          <w:szCs w:val="21"/>
        </w:rPr>
        <w:t>专业建设和</w:t>
      </w:r>
      <w:r w:rsidRPr="00C60708">
        <w:rPr>
          <w:rFonts w:ascii="宋体" w:hAnsi="宋体" w:cs="宋体" w:hint="eastAsia"/>
          <w:kern w:val="0"/>
          <w:szCs w:val="21"/>
        </w:rPr>
        <w:t>和教学科研水平，主持或获得过省部级以上项目、奖励的可优先考虑</w:t>
      </w:r>
      <w:r>
        <w:rPr>
          <w:rFonts w:ascii="宋体" w:hAnsi="宋体" w:cs="宋体" w:hint="eastAsia"/>
          <w:kern w:val="0"/>
          <w:szCs w:val="21"/>
        </w:rPr>
        <w:t>。</w:t>
      </w:r>
    </w:p>
    <w:sectPr w:rsidR="00CB7989" w:rsidSect="007179D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CE" w:rsidRDefault="001C0ACE" w:rsidP="00E206A7">
      <w:r>
        <w:separator/>
      </w:r>
    </w:p>
  </w:endnote>
  <w:endnote w:type="continuationSeparator" w:id="1">
    <w:p w:rsidR="001C0ACE" w:rsidRDefault="001C0ACE" w:rsidP="00E2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CE" w:rsidRDefault="001C0ACE" w:rsidP="00E206A7">
      <w:r>
        <w:separator/>
      </w:r>
    </w:p>
  </w:footnote>
  <w:footnote w:type="continuationSeparator" w:id="1">
    <w:p w:rsidR="001C0ACE" w:rsidRDefault="001C0ACE" w:rsidP="00E20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5205D1"/>
    <w:rsid w:val="00026951"/>
    <w:rsid w:val="00042EAB"/>
    <w:rsid w:val="000432B4"/>
    <w:rsid w:val="00062989"/>
    <w:rsid w:val="000727A0"/>
    <w:rsid w:val="00076BA0"/>
    <w:rsid w:val="000D4EAA"/>
    <w:rsid w:val="000D6E9F"/>
    <w:rsid w:val="00111A07"/>
    <w:rsid w:val="0011286B"/>
    <w:rsid w:val="00112BFC"/>
    <w:rsid w:val="0012105F"/>
    <w:rsid w:val="00126138"/>
    <w:rsid w:val="0013123F"/>
    <w:rsid w:val="00144748"/>
    <w:rsid w:val="00163854"/>
    <w:rsid w:val="00197AFC"/>
    <w:rsid w:val="001B16F6"/>
    <w:rsid w:val="001B5C45"/>
    <w:rsid w:val="001C0ACE"/>
    <w:rsid w:val="001C1E66"/>
    <w:rsid w:val="0022066B"/>
    <w:rsid w:val="002218E8"/>
    <w:rsid w:val="00230EA7"/>
    <w:rsid w:val="00265FEE"/>
    <w:rsid w:val="00275EEC"/>
    <w:rsid w:val="002D35E3"/>
    <w:rsid w:val="003008DE"/>
    <w:rsid w:val="00307B83"/>
    <w:rsid w:val="00313933"/>
    <w:rsid w:val="00324659"/>
    <w:rsid w:val="00331CB3"/>
    <w:rsid w:val="003969AC"/>
    <w:rsid w:val="003A0382"/>
    <w:rsid w:val="003A159B"/>
    <w:rsid w:val="003A15F0"/>
    <w:rsid w:val="003A357E"/>
    <w:rsid w:val="003E4DDD"/>
    <w:rsid w:val="00417B38"/>
    <w:rsid w:val="004270E6"/>
    <w:rsid w:val="0045212D"/>
    <w:rsid w:val="00480419"/>
    <w:rsid w:val="004837A2"/>
    <w:rsid w:val="00484D23"/>
    <w:rsid w:val="00490D74"/>
    <w:rsid w:val="004A301F"/>
    <w:rsid w:val="004B22D3"/>
    <w:rsid w:val="004C1C34"/>
    <w:rsid w:val="004C3F55"/>
    <w:rsid w:val="004C6295"/>
    <w:rsid w:val="004E0E21"/>
    <w:rsid w:val="004E7FC3"/>
    <w:rsid w:val="0056025E"/>
    <w:rsid w:val="005A6ED5"/>
    <w:rsid w:val="005B0C7B"/>
    <w:rsid w:val="005C64E7"/>
    <w:rsid w:val="005D5A49"/>
    <w:rsid w:val="006106D0"/>
    <w:rsid w:val="00631A5D"/>
    <w:rsid w:val="006774BA"/>
    <w:rsid w:val="006E51D1"/>
    <w:rsid w:val="00707451"/>
    <w:rsid w:val="0071019F"/>
    <w:rsid w:val="0071040C"/>
    <w:rsid w:val="007179DA"/>
    <w:rsid w:val="00736404"/>
    <w:rsid w:val="0078540B"/>
    <w:rsid w:val="007963D3"/>
    <w:rsid w:val="007A0E9F"/>
    <w:rsid w:val="007C72A6"/>
    <w:rsid w:val="007E5F40"/>
    <w:rsid w:val="00813BE6"/>
    <w:rsid w:val="00817CC8"/>
    <w:rsid w:val="008227D4"/>
    <w:rsid w:val="00843640"/>
    <w:rsid w:val="008547EE"/>
    <w:rsid w:val="0085514B"/>
    <w:rsid w:val="0087015A"/>
    <w:rsid w:val="008D0654"/>
    <w:rsid w:val="008F486B"/>
    <w:rsid w:val="008F53E9"/>
    <w:rsid w:val="008F76D2"/>
    <w:rsid w:val="00913788"/>
    <w:rsid w:val="00913AD3"/>
    <w:rsid w:val="0093699F"/>
    <w:rsid w:val="0093789C"/>
    <w:rsid w:val="009402EF"/>
    <w:rsid w:val="0094574A"/>
    <w:rsid w:val="00947189"/>
    <w:rsid w:val="009D3E1F"/>
    <w:rsid w:val="009D70AA"/>
    <w:rsid w:val="009E5E54"/>
    <w:rsid w:val="00A1634E"/>
    <w:rsid w:val="00A416FF"/>
    <w:rsid w:val="00A46EF7"/>
    <w:rsid w:val="00A51520"/>
    <w:rsid w:val="00A8338A"/>
    <w:rsid w:val="00A8778B"/>
    <w:rsid w:val="00AB6417"/>
    <w:rsid w:val="00AC6C18"/>
    <w:rsid w:val="00AD5534"/>
    <w:rsid w:val="00AE280D"/>
    <w:rsid w:val="00B02975"/>
    <w:rsid w:val="00B12B2A"/>
    <w:rsid w:val="00B2308C"/>
    <w:rsid w:val="00B66B33"/>
    <w:rsid w:val="00B85F82"/>
    <w:rsid w:val="00BA15AB"/>
    <w:rsid w:val="00BE1723"/>
    <w:rsid w:val="00BE2637"/>
    <w:rsid w:val="00BE7328"/>
    <w:rsid w:val="00C0170C"/>
    <w:rsid w:val="00C06892"/>
    <w:rsid w:val="00C11051"/>
    <w:rsid w:val="00C53316"/>
    <w:rsid w:val="00C60708"/>
    <w:rsid w:val="00C6246B"/>
    <w:rsid w:val="00C71922"/>
    <w:rsid w:val="00C833EB"/>
    <w:rsid w:val="00C87498"/>
    <w:rsid w:val="00C96391"/>
    <w:rsid w:val="00CA43C0"/>
    <w:rsid w:val="00CB029C"/>
    <w:rsid w:val="00CB7989"/>
    <w:rsid w:val="00CD0E16"/>
    <w:rsid w:val="00CD688E"/>
    <w:rsid w:val="00D20115"/>
    <w:rsid w:val="00D31A7E"/>
    <w:rsid w:val="00D537DC"/>
    <w:rsid w:val="00D6095F"/>
    <w:rsid w:val="00D65817"/>
    <w:rsid w:val="00D82581"/>
    <w:rsid w:val="00D86FA0"/>
    <w:rsid w:val="00DA41EB"/>
    <w:rsid w:val="00DC4D01"/>
    <w:rsid w:val="00DC5D75"/>
    <w:rsid w:val="00DE2A19"/>
    <w:rsid w:val="00DF3702"/>
    <w:rsid w:val="00E206A7"/>
    <w:rsid w:val="00E2165E"/>
    <w:rsid w:val="00E24C09"/>
    <w:rsid w:val="00E27E52"/>
    <w:rsid w:val="00E325E7"/>
    <w:rsid w:val="00E6492F"/>
    <w:rsid w:val="00E71D70"/>
    <w:rsid w:val="00E91683"/>
    <w:rsid w:val="00ED4414"/>
    <w:rsid w:val="00ED6002"/>
    <w:rsid w:val="00ED6083"/>
    <w:rsid w:val="00EF0352"/>
    <w:rsid w:val="00EF5682"/>
    <w:rsid w:val="00F0546B"/>
    <w:rsid w:val="00F22278"/>
    <w:rsid w:val="00F353F8"/>
    <w:rsid w:val="00F35B93"/>
    <w:rsid w:val="00F87711"/>
    <w:rsid w:val="00FD4A75"/>
    <w:rsid w:val="1B373FBC"/>
    <w:rsid w:val="3E924C0F"/>
    <w:rsid w:val="3EF9452D"/>
    <w:rsid w:val="54D00BD9"/>
    <w:rsid w:val="55D355E3"/>
    <w:rsid w:val="7452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4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06A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0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06A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何江畅</dc:creator>
  <cp:lastModifiedBy>马杰</cp:lastModifiedBy>
  <cp:revision>132</cp:revision>
  <cp:lastPrinted>2021-12-13T00:20:00Z</cp:lastPrinted>
  <dcterms:created xsi:type="dcterms:W3CDTF">2021-11-10T07:16:00Z</dcterms:created>
  <dcterms:modified xsi:type="dcterms:W3CDTF">2022-09-30T08:46:00Z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AD58A60861634B15B208ADC66108AD81</vt:lpwstr>
  </property>
</Properties>
</file>