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温州市龙湾区机关事务管理中心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3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339A"/>
    <w:rsid w:val="4C5D7299"/>
    <w:rsid w:val="604A339A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2022-04-07T02:56:00Z</dcterms:created>
  <dc:creator>区机关事务管理中心</dc:creator>
  <cp:lastModifiedBy>区机关事务管理中心</cp:lastModifiedBy>
  <dcterms:modified xsi:type="dcterms:W3CDTF">2022-09-26T08:41:28Z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