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西安区2022年面向社会公开招聘城市基层党建专职工作者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报考承诺人（签名）：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．学校信息中，如是原“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工程”大学、“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本人简历中，从高中开始填报学习或工作经历。</w:t>
            </w:r>
          </w:p>
        </w:tc>
      </w:tr>
    </w:tbl>
    <w:p>
      <w:pPr>
        <w:spacing w:line="560" w:lineRule="exac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DBiZWRlNjU5YzhlZmMwMDk0ODY1MTMxMGQ0OWUifQ=="/>
  </w:docVars>
  <w:rsids>
    <w:rsidRoot w:val="007E2D26"/>
    <w:rsid w:val="007E2D26"/>
    <w:rsid w:val="387C7F52"/>
    <w:rsid w:val="4FD30C54"/>
    <w:rsid w:val="717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缩进1"/>
    <w:basedOn w:val="1"/>
    <w:qFormat/>
    <w:uiPriority w:val="0"/>
    <w:pPr>
      <w:ind w:firstLine="200" w:firstLineChars="200"/>
    </w:pPr>
    <w:rPr>
      <w:szCs w:val="21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532</Characters>
  <Lines>5</Lines>
  <Paragraphs>1</Paragraphs>
  <TotalTime>2</TotalTime>
  <ScaleCrop>false</ScaleCrop>
  <LinksUpToDate>false</LinksUpToDate>
  <CharactersWithSpaces>557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2022-09-20T08:56:00Z</dcterms:created>
  <dc:creator>程 新寰</dc:creator>
  <cp:lastModifiedBy>心雨偶妮</cp:lastModifiedBy>
  <dcterms:modified xsi:type="dcterms:W3CDTF">2022-09-21T07:22:18Z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4F5CF7F1B7684D12B8606EB50ABF001D</vt:lpwstr>
  </property>
</Properties>
</file>