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eastAsia="黑体"/>
          <w:szCs w:val="32"/>
        </w:rPr>
        <w:t>3</w:t>
      </w:r>
    </w:p>
    <w:p>
      <w:pPr>
        <w:rPr>
          <w:rFonts w:eastAsia="黑体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新冠肺炎疫情防控告知暨承诺书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szCs w:val="32"/>
        </w:rPr>
      </w:pPr>
      <w:r>
        <w:rPr>
          <w:rFonts w:hint="eastAsia"/>
          <w:szCs w:val="32"/>
        </w:rPr>
        <w:t>本人承诺：已知悉参加雅安市经济发展研究中心2022年公开考调事业</w:t>
      </w:r>
      <w:r>
        <w:rPr>
          <w:rFonts w:hint="eastAsia"/>
          <w:szCs w:val="32"/>
          <w:lang w:val="en-US" w:eastAsia="zh-CN"/>
        </w:rPr>
        <w:t>单位工作</w:t>
      </w:r>
      <w:r>
        <w:rPr>
          <w:rFonts w:hint="eastAsia"/>
          <w:szCs w:val="32"/>
        </w:rPr>
        <w:t>人员相关疫情防控要求，并将严格遵照执行。</w:t>
      </w:r>
      <w:r>
        <w:rPr>
          <w:szCs w:val="32"/>
        </w:rPr>
        <w:t>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szCs w:val="32"/>
        </w:rPr>
      </w:pPr>
    </w:p>
    <w:p>
      <w:pPr>
        <w:spacing w:line="576" w:lineRule="exact"/>
        <w:jc w:val="center"/>
        <w:rPr>
          <w:szCs w:val="32"/>
        </w:rPr>
      </w:pPr>
    </w:p>
    <w:p>
      <w:pPr>
        <w:spacing w:line="576" w:lineRule="exact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承诺人：</w:t>
      </w:r>
    </w:p>
    <w:p>
      <w:pPr>
        <w:spacing w:line="576" w:lineRule="exact"/>
        <w:jc w:val="center"/>
        <w:rPr>
          <w:rFonts w:hint="eastAsia"/>
          <w:szCs w:val="32"/>
        </w:rPr>
      </w:pPr>
    </w:p>
    <w:p>
      <w:pPr>
        <w:spacing w:line="576" w:lineRule="exact"/>
        <w:jc w:val="center"/>
        <w:rPr>
          <w:szCs w:val="32"/>
        </w:rPr>
      </w:pPr>
      <w:r>
        <w:rPr>
          <w:rFonts w:hint="eastAsia"/>
          <w:szCs w:val="32"/>
        </w:rPr>
        <w:t xml:space="preserve">                          年  月  日</w:t>
      </w:r>
    </w:p>
    <w:p>
      <w:pPr>
        <w:spacing w:line="576" w:lineRule="exact"/>
        <w:jc w:val="center"/>
        <w:rPr>
          <w:rFonts w:hint="eastAsia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pStyle w:val="3"/>
        <w:spacing w:line="576" w:lineRule="exact"/>
        <w:jc w:val="both"/>
        <w:rPr>
          <w:rFonts w:eastAsia="黑体"/>
          <w:b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pStyle w:val="3"/>
        <w:spacing w:line="576" w:lineRule="exact"/>
        <w:jc w:val="both"/>
        <w:rPr>
          <w:rFonts w:eastAsia="黑体"/>
          <w:b w:val="0"/>
          <w:sz w:val="32"/>
          <w:szCs w:val="32"/>
        </w:rPr>
      </w:pPr>
      <w:r>
        <w:rPr>
          <w:rFonts w:eastAsia="黑体"/>
          <w:b w:val="0"/>
          <w:sz w:val="32"/>
          <w:szCs w:val="32"/>
        </w:rPr>
        <w:t>附件</w:t>
      </w:r>
      <w:r>
        <w:rPr>
          <w:rFonts w:hint="eastAsia" w:eastAsia="黑体"/>
          <w:b w:val="0"/>
          <w:sz w:val="32"/>
          <w:szCs w:val="32"/>
        </w:rPr>
        <w:t>4</w:t>
      </w:r>
    </w:p>
    <w:p>
      <w:pPr>
        <w:pStyle w:val="3"/>
        <w:spacing w:line="336" w:lineRule="exact"/>
        <w:jc w:val="both"/>
        <w:rPr>
          <w:rFonts w:eastAsia="黑体"/>
          <w:b w:val="0"/>
          <w:sz w:val="32"/>
          <w:szCs w:val="32"/>
        </w:rPr>
      </w:pPr>
    </w:p>
    <w:p>
      <w:pPr>
        <w:spacing w:line="7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健康登记表和健康承诺书</w:t>
      </w:r>
    </w:p>
    <w:p>
      <w:pPr>
        <w:pStyle w:val="2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08"/>
        <w:gridCol w:w="1509"/>
        <w:gridCol w:w="1343"/>
        <w:gridCol w:w="1675"/>
        <w:gridCol w:w="130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  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  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  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  位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  务</w:t>
            </w:r>
          </w:p>
        </w:tc>
        <w:tc>
          <w:tcPr>
            <w:tcW w:w="738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报  考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职  位</w:t>
            </w:r>
          </w:p>
        </w:tc>
        <w:tc>
          <w:tcPr>
            <w:tcW w:w="738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新冠肺炎疫情有关情况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近一个月是否有高、中风险地区出差、旅居史或其他外省出差情况（如有，请填写时间、地点、接触人员和身体现状）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/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近一个月是否与疑似病例、确诊病例有接触（如有，请填写时间、地点、接触人员和身体现状）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/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近期是否有自身发烧、咳嗽、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腹泻等疑似病状（如有，请填写检查情况和身体现状）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既往病史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（根据过去病历、近两年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4"/>
              </w:rPr>
              <w:t>体检资料填写）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黑体"/>
          <w:sz w:val="28"/>
          <w:szCs w:val="28"/>
        </w:rPr>
      </w:pPr>
      <w:r>
        <w:rPr>
          <w:rFonts w:eastAsia="方正仿宋_GBK"/>
          <w:sz w:val="34"/>
        </w:rPr>
        <w:t xml:space="preserve">                                  </w:t>
      </w:r>
      <w:r>
        <w:rPr>
          <w:rFonts w:eastAsia="黑体"/>
          <w:sz w:val="28"/>
          <w:szCs w:val="28"/>
        </w:rPr>
        <w:t xml:space="preserve">  年   月  日</w:t>
      </w:r>
    </w:p>
    <w:p>
      <w:pPr>
        <w:spacing w:line="300" w:lineRule="exact"/>
        <w:jc w:val="left"/>
        <w:rPr>
          <w:rFonts w:eastAsia="楷体"/>
          <w:sz w:val="24"/>
        </w:rPr>
      </w:pPr>
      <w:r>
        <w:rPr>
          <w:rFonts w:eastAsia="方正仿宋_GBK"/>
          <w:sz w:val="34"/>
        </w:rPr>
        <w:t xml:space="preserve">    </w:t>
      </w:r>
    </w:p>
    <w:p>
      <w:pPr>
        <w:spacing w:line="300" w:lineRule="exact"/>
        <w:jc w:val="left"/>
        <w:rPr>
          <w:rFonts w:eastAsia="楷体"/>
          <w:sz w:val="24"/>
        </w:rPr>
      </w:pPr>
      <w:r>
        <w:rPr>
          <w:rFonts w:hint="eastAsia" w:eastAsia="楷体"/>
          <w:sz w:val="24"/>
        </w:rPr>
        <w:t xml:space="preserve">    </w:t>
      </w:r>
      <w:r>
        <w:rPr>
          <w:rFonts w:eastAsia="楷体"/>
          <w:sz w:val="24"/>
        </w:rPr>
        <w:t>说明：此表由</w:t>
      </w:r>
      <w:r>
        <w:rPr>
          <w:rFonts w:hint="eastAsia" w:eastAsia="楷体"/>
          <w:sz w:val="24"/>
        </w:rPr>
        <w:t>本人</w:t>
      </w:r>
      <w:r>
        <w:rPr>
          <w:rFonts w:eastAsia="楷体"/>
          <w:sz w:val="24"/>
        </w:rPr>
        <w:t>据实填写。</w:t>
      </w:r>
    </w:p>
    <w:p>
      <w:pPr>
        <w:spacing w:line="300" w:lineRule="exact"/>
        <w:jc w:val="left"/>
        <w:rPr>
          <w:rFonts w:eastAsia="楷体"/>
          <w:sz w:val="24"/>
        </w:rPr>
      </w:pPr>
    </w:p>
    <w:p>
      <w:pPr>
        <w:spacing w:line="340" w:lineRule="exact"/>
        <w:ind w:firstLine="560" w:firstLineChars="200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本人承诺：以上提供的资料真实准确。如有不实，本人愿意承担由此引起的一切后果及法律责任。</w:t>
      </w:r>
    </w:p>
    <w:p>
      <w:pPr>
        <w:spacing w:line="340" w:lineRule="exact"/>
        <w:ind w:firstLine="1120" w:firstLineChars="400"/>
        <w:jc w:val="left"/>
        <w:rPr>
          <w:rFonts w:eastAsia="仿宋"/>
          <w:sz w:val="28"/>
          <w:szCs w:val="28"/>
        </w:rPr>
      </w:pPr>
    </w:p>
    <w:p>
      <w:pPr>
        <w:spacing w:line="340" w:lineRule="exact"/>
        <w:ind w:firstLine="1120" w:firstLineChars="4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填表人签名：                           填表日期：</w:t>
      </w: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  <w:sectPr>
          <w:footerReference r:id="rId5" w:type="default"/>
          <w:footerReference r:id="rId6" w:type="even"/>
          <w:pgSz w:w="11906" w:h="16838"/>
          <w:pgMar w:top="2098" w:right="1531" w:bottom="1984" w:left="1531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5</w:t>
      </w:r>
    </w:p>
    <w:p>
      <w:pPr>
        <w:pStyle w:val="2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健康申报表</w:t>
      </w:r>
    </w:p>
    <w:p/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姓名:       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性别:    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  工作单位: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7"/>
        <w:gridCol w:w="1334"/>
        <w:gridCol w:w="133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筛查内容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有/是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无/否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活动前21天有港台地区和国外旅居史。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活动前14天内有境内中高风险地区旅居史。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7天内有中高风险地区所在乡镇（街道）旅居史、7天内有中高风险地区所在县（市、区、旗）其他乡镇（街道）旅居史（不含直辖市）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活动前14天有来自新冠肺炎确诊病例、无症状感染者报告社区的发热和/或有呼吸道症状患者接触史。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活动前14天有居家隔离医学观察人员接触史。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已治愈出院的确诊病例和已解除集中隔离医学观察的无症状感染者,尚在随访或医学观察期内。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被判定为新冠肺炎病毒感染者(确诊病例或无症状感染者)的密切接触者和密接的密接。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7" w:type="dxa"/>
            <w:noWrap w:val="0"/>
            <w:vAlign w:val="top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有发热、干咳、乏力、咽痛、嗅(味）觉减退、腹泻等症状,且未排除传染病感染者。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sz w:val="28"/>
          <w:szCs w:val="28"/>
        </w:rPr>
      </w:pPr>
      <w:r>
        <w:rPr>
          <w:rFonts w:eastAsia="黑体"/>
          <w:sz w:val="30"/>
          <w:szCs w:val="30"/>
        </w:rPr>
        <w:t>注：</w:t>
      </w:r>
      <w:r>
        <w:rPr>
          <w:sz w:val="28"/>
          <w:szCs w:val="28"/>
        </w:rPr>
        <w:t>1.本表格请</w:t>
      </w:r>
      <w:r>
        <w:rPr>
          <w:rFonts w:hint="eastAsia"/>
          <w:sz w:val="28"/>
          <w:szCs w:val="28"/>
        </w:rPr>
        <w:t>本人据实</w:t>
      </w:r>
      <w:r>
        <w:rPr>
          <w:sz w:val="28"/>
          <w:szCs w:val="28"/>
        </w:rPr>
        <w:t>填写。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2.如有相关情况说明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请在备注中详细注明。</w:t>
      </w:r>
    </w:p>
    <w:p>
      <w:pPr>
        <w:spacing w:line="560" w:lineRule="exact"/>
        <w:ind w:firstLine="560" w:firstLineChars="200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sz w:val="28"/>
          <w:szCs w:val="28"/>
        </w:rPr>
        <w:t>3.按照填报当天全国疫情中高风险地区调整情况填报。</w:t>
      </w:r>
    </w:p>
    <w:p/>
    <w:sectPr>
      <w:headerReference r:id="rId7" w:type="default"/>
      <w:footerReference r:id="rId8" w:type="default"/>
      <w:footerReference r:id="rId9" w:type="even"/>
      <w:pgSz w:w="11906" w:h="16838"/>
      <w:pgMar w:top="2098" w:right="1531" w:bottom="1984" w:left="1531" w:header="851" w:footer="992" w:gutter="0"/>
      <w:pgNumType w:fmt="numberInDash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5030470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1pt;margin-top:-1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YEHWtYAAAAMAQAADwAAAAAAAAABACAAAAAiAAAAZHJzL2Rvd25y&#10;ZXYueG1sUEsBAhQAFAAAAAgAh07iQPQJJ5fHAQAAmQMAAA4AAAAAAAAAAQAgAAAAJ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3.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IhleId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iGV4h0wAAAAgBAAAPAAAAAAAAAAEAIAAAACIAAABkcnMvZG93bnJl&#10;di54bWxQSwECFAAUAAAACACHTuJA1F+UJskBAACZ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15 -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NzI2ZThiMmNhYTkyMDdhNTcwNjlhNGZjMjM5NTgifQ=="/>
  </w:docVars>
  <w:rsids>
    <w:rsidRoot w:val="3CB40057"/>
    <w:rsid w:val="3CB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Calibri" w:hAnsi="Calibri" w:eastAsia="宋体" w:cs="Times New Roman"/>
      <w:lang w:bidi="ar-SA"/>
    </w:rPr>
  </w:style>
  <w:style w:type="paragraph" w:styleId="3">
    <w:name w:val="Body Text"/>
    <w:basedOn w:val="1"/>
    <w:unhideWhenUsed/>
    <w:qFormat/>
    <w:uiPriority w:val="99"/>
    <w:pPr>
      <w:spacing w:line="880" w:lineRule="exact"/>
      <w:jc w:val="center"/>
    </w:pPr>
    <w:rPr>
      <w:rFonts w:eastAsia="楷体_GB2312"/>
      <w:b/>
      <w:sz w:val="48"/>
      <w:szCs w:val="20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2022-09-22T06:59:00Z</dcterms:created>
  <dc:creator>Administrator</dc:creator>
  <cp:lastModifiedBy>Administrator</cp:lastModifiedBy>
  <dcterms:modified xsi:type="dcterms:W3CDTF">2022-09-22T07:03:53Z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BF4FF08EF69A4A69B07F653FB00534B9</vt:lpwstr>
  </property>
</Properties>
</file>