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2796" w:tblpY="1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3"/>
        <w:gridCol w:w="3572"/>
        <w:gridCol w:w="3515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583" w:type="dxa"/>
            <w:vMerge w:val="restart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  <w:t>岗位名称及代码</w:t>
            </w:r>
          </w:p>
        </w:tc>
        <w:tc>
          <w:tcPr>
            <w:tcW w:w="708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eastAsia="zh-CN"/>
              </w:rPr>
              <w:t>体能</w:t>
            </w: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  <w:t>测试</w:t>
            </w:r>
          </w:p>
        </w:tc>
        <w:tc>
          <w:tcPr>
            <w:tcW w:w="2390" w:type="dxa"/>
            <w:vMerge w:val="restart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583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572" w:type="dxa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测试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3515" w:type="dxa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合格标准</w:t>
            </w:r>
          </w:p>
        </w:tc>
        <w:tc>
          <w:tcPr>
            <w:tcW w:w="2390" w:type="dxa"/>
            <w:vMerge w:val="continue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2583" w:type="dxa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警务辅助人员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left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体能测试共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：10米×4往返跑、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俯卧撑、立定跳远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1.10米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往返跑12秒5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2.俯卧撑26个。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立定跳远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2.33米。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480" w:lineRule="auto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val="en-US" w:eastAsia="zh-CN"/>
              </w:rPr>
              <w:t>净身高测量及体能测试三项成绩均合格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2583" w:type="dxa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警务辅助人员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left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体能测试共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：身高测量、10米×4往返跑、仰卧起坐、立定跳远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10米×4往返跑13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秒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1738"/>
              </w:tabs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仰卧起坐25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立定跳远1.74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480" w:lineRule="auto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480" w:lineRule="auto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hiODgwNTA2NWYyYzBmN2Y5N2ZjMjE3NzhlMTQifQ=="/>
  </w:docVars>
  <w:rsids>
    <w:rsidRoot w:val="00000000"/>
    <w:rsid w:val="1A9E092D"/>
    <w:rsid w:val="20654685"/>
    <w:rsid w:val="2B457FE9"/>
    <w:rsid w:val="439D1D98"/>
    <w:rsid w:val="501A2F43"/>
    <w:rsid w:val="53F12394"/>
    <w:rsid w:val="576A47B0"/>
    <w:rsid w:val="6A1A0727"/>
    <w:rsid w:val="7D6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193</Characters>
  <Lines>0</Lines>
  <Paragraphs>0</Paragraphs>
  <TotalTime>2</TotalTime>
  <ScaleCrop>false</ScaleCrop>
  <LinksUpToDate>false</LinksUpToDate>
  <CharactersWithSpaces>195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2022-09-22T02:38:00Z</dcterms:created>
  <dc:creator>Administrator</dc:creator>
  <cp:lastModifiedBy>吴伟</cp:lastModifiedBy>
  <dcterms:modified xsi:type="dcterms:W3CDTF">2022-09-22T03:10:17Z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B55F299D50644B1CA6506947B16EEB01</vt:lpwstr>
  </property>
</Properties>
</file>