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</w:rPr>
        <w:t>2022年铜陵</w:t>
      </w:r>
      <w:r>
        <w:rPr>
          <w:rFonts w:hint="eastAsia" w:ascii="Times New Roman" w:hAnsi="Times New Roman" w:eastAsia="方正小标宋简体"/>
          <w:bCs/>
          <w:kern w:val="0"/>
          <w:sz w:val="30"/>
          <w:szCs w:val="30"/>
          <w:shd w:val="clear" w:color="auto" w:fill="FFFFFF"/>
          <w:lang w:val="en-US" w:eastAsia="zh-CN"/>
        </w:rPr>
        <w:t>老年大学工作人员</w:t>
      </w:r>
      <w:r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</w:rPr>
        <w:t>特</w:t>
      </w:r>
      <w:r>
        <w:rPr>
          <w:rFonts w:hint="eastAsia" w:ascii="Times New Roman" w:hAnsi="Times New Roman" w:eastAsia="方正小标宋简体"/>
          <w:bCs/>
          <w:kern w:val="0"/>
          <w:sz w:val="30"/>
          <w:szCs w:val="30"/>
          <w:shd w:val="clear" w:color="auto" w:fill="FFFFFF"/>
          <w:lang w:val="en-US" w:eastAsia="zh-CN"/>
        </w:rPr>
        <w:t>设</w:t>
      </w:r>
      <w:r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</w:rPr>
        <w:t>岗位</w:t>
      </w:r>
      <w:r>
        <w:rPr>
          <w:rFonts w:hint="eastAsia" w:ascii="Times New Roman" w:hAnsi="Times New Roman" w:eastAsia="方正小标宋简体"/>
          <w:bCs/>
          <w:kern w:val="0"/>
          <w:sz w:val="30"/>
          <w:szCs w:val="30"/>
          <w:shd w:val="clear" w:color="auto" w:fill="FFFFFF"/>
          <w:lang w:eastAsia="zh-CN"/>
        </w:rPr>
        <w:t>招聘</w:t>
      </w:r>
      <w:r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</w:rPr>
        <w:t>报名表</w:t>
      </w:r>
    </w:p>
    <w:bookmarkEnd w:id="0"/>
    <w:tbl>
      <w:tblPr>
        <w:tblStyle w:val="4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15"/>
        <w:gridCol w:w="1900"/>
        <w:gridCol w:w="1333"/>
        <w:gridCol w:w="871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民族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是否是2022年全日制普通高校应届毕业生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/>
                <w:kern w:val="0"/>
                <w:sz w:val="20"/>
                <w:szCs w:val="20"/>
              </w:rPr>
              <w:t>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起止日期</w:t>
            </w:r>
          </w:p>
        </w:tc>
        <w:tc>
          <w:tcPr>
            <w:tcW w:w="64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主要家庭成员情况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称谓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年龄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报名者诚信保证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ind w:firstLine="400" w:firstLineChars="200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本人承诺：以上所填写信息及提供资料真实、准确，学历等资格条件符合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zh-CN"/>
              </w:rPr>
              <w:t>招聘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岗位要求，如有虚假，责任自负。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备注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1DA6"/>
    <w:rsid w:val="60C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2022-09-20T09:07:00Z</dcterms:created>
  <dc:creator>rayta</dc:creator>
  <cp:lastModifiedBy>rayta</cp:lastModifiedBy>
  <dcterms:modified xsi:type="dcterms:W3CDTF">2022-09-20T09:07:31Z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