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宋体" w:eastAsia="方正小标宋简体" w:cs="Times New Roman"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台州市生态环境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  <w:lang w:eastAsia="zh-CN"/>
        </w:rPr>
        <w:t>保护行政执法队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编制外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2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1357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8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247B58BC"/>
    <w:rsid w:val="247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2022-09-16T07:33:00Z</dcterms:created>
  <dc:creator>WTTing</dc:creator>
  <cp:lastModifiedBy>WTTing</cp:lastModifiedBy>
  <dcterms:modified xsi:type="dcterms:W3CDTF">2022-09-16T07:33:51Z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78387296D272404A9918BD6A4E64692D</vt:lpwstr>
  </property>
</Properties>
</file>