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kern w:val="2"/>
          <w:sz w:val="44"/>
          <w:szCs w:val="44"/>
          <w:shd w:val="clear" w:color="auto" w:fill="FFFFFF"/>
        </w:rPr>
        <w:t>考生报考承诺书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我自愿报名参加东莞市2022年基层公共就业创业服务岗位吸纳高校毕业生的考试，已仔细阅读报考通知全部内容，自愿遵守该项考试报考有关规定，完全接受各项规则。现郑重承诺：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1.保证所提交的报名信息和相关证明材料真实、准确、有效如提供虚假信息和证明材料，本人愿承担一切责任。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2.知晓报考条件审核、资格复核程序及相关要求，承诺遵守资格考试报考的有关要求。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3.服从考试组织管理机构的统一安排，自觉接受考试工作人的检查、监督和管理。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/>
          <w:kern w:val="2"/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4.自觉遵守考场秩序和考场规则，诚信参考。保证持真实有效期内的居民身份证和准考证参加考试；如有违法、违纪违规行为，自愿服从处理，接受处理决定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/>
          <w:sz w:val="32"/>
          <w:szCs w:val="32"/>
        </w:rPr>
      </w:pPr>
    </w:p>
    <w:p>
      <w:pPr>
        <w:pStyle w:val="5"/>
        <w:shd w:val="clear" w:color="auto" w:fill="FFFFFF"/>
        <w:wordWrap w:val="0"/>
        <w:snapToGrid w:val="0"/>
        <w:spacing w:before="0" w:beforeAutospacing="0" w:after="0" w:afterAutospacing="0" w:line="600" w:lineRule="exact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考生签名：      </w:t>
      </w:r>
    </w:p>
    <w:p>
      <w:pPr>
        <w:ind w:firstLine="6080" w:firstLineChars="1900"/>
      </w:pPr>
      <w:bookmarkStart w:id="0" w:name="_GoBack"/>
      <w:bookmarkEnd w:id="0"/>
      <w:r>
        <w:rPr>
          <w:rFonts w:hint="eastAsia"/>
          <w:sz w:val="32"/>
          <w:szCs w:val="32"/>
        </w:rPr>
        <w:t xml:space="preserve">日期：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1C68"/>
    <w:rsid w:val="121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2022-09-16T03:02:00Z</dcterms:created>
  <dc:creator>hp</dc:creator>
  <cp:lastModifiedBy>hp</cp:lastModifiedBy>
  <dcterms:modified xsi:type="dcterms:W3CDTF">2022-09-16T03:02:54Z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