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after="312" w:afterLines="100"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个人健康承诺书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 xml:space="preserve">填写日期：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 w:val="0"/>
          <w:bCs/>
          <w:sz w:val="28"/>
          <w:szCs w:val="28"/>
        </w:rPr>
        <w:t>年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</w:rPr>
        <w:t>月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承诺人姓名：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承诺人联系电话：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承诺人身份证号：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本人承诺以下健康信息的填报真实、完整、有效，如有瞒报、漏报和弄虚作假行为，自愿接受党纪、政纪和相关法律法规处理处罚。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1.填写当日体温：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</w:rPr>
        <w:t>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2.填写当日所处位置：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     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3.填写当日本人身体状况：</w:t>
      </w:r>
    </w:p>
    <w:p>
      <w:pPr>
        <w:spacing w:line="52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□咳嗽、胸闷、乏力等症状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7.填报日期两周以来（近十四天）是否途径/中转/停留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新冠肺炎疫情处于中高险情省区</w:t>
      </w:r>
      <w:r>
        <w:rPr>
          <w:rFonts w:hint="eastAsia" w:ascii="宋体" w:hAnsi="宋体"/>
          <w:b w:val="0"/>
          <w:bCs/>
          <w:sz w:val="28"/>
          <w:szCs w:val="28"/>
        </w:rPr>
        <w:t>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1"/>
    <w:rsid w:val="005A6B84"/>
    <w:rsid w:val="005E0F32"/>
    <w:rsid w:val="00E778F1"/>
    <w:rsid w:val="19167C48"/>
    <w:rsid w:val="4EA01A4F"/>
    <w:rsid w:val="515C7D51"/>
    <w:rsid w:val="5B915551"/>
    <w:rsid w:val="697A074C"/>
    <w:rsid w:val="753962FB"/>
    <w:rsid w:val="76D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323</Characters>
  <Lines>3</Lines>
  <Paragraphs>1</Paragraphs>
  <TotalTime>3</TotalTime>
  <ScaleCrop>false</ScaleCrop>
  <LinksUpToDate>false</LinksUpToDate>
  <CharactersWithSpaces>548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Administrator</cp:lastModifiedBy>
  <cp:lastPrinted>2022-09-02T01:22:11Z</cp:lastPrinted>
  <dcterms:modified xsi:type="dcterms:W3CDTF">2022-09-02T01:22:38Z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4A67C65AE3FC405F85EFD42A7BBC0F6E</vt:lpwstr>
  </property>
</Properties>
</file>