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附件：</w:t>
      </w:r>
    </w:p>
    <w:p>
      <w:pPr>
        <w:jc w:val="center"/>
        <w:rPr>
          <w:rFonts w:hint="eastAsia" w:ascii="华文中宋" w:hAnsi="华文中宋" w:eastAsia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bCs w:val="0"/>
          <w:sz w:val="36"/>
          <w:szCs w:val="36"/>
        </w:rPr>
        <w:t>北仑区残疾人联合会编外用工招聘报名表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"/>
        <w:gridCol w:w="180"/>
        <w:gridCol w:w="528"/>
        <w:gridCol w:w="180"/>
        <w:gridCol w:w="706"/>
        <w:gridCol w:w="873"/>
        <w:gridCol w:w="344"/>
        <w:gridCol w:w="433"/>
        <w:gridCol w:w="344"/>
        <w:gridCol w:w="440"/>
        <w:gridCol w:w="18"/>
        <w:gridCol w:w="802"/>
        <w:gridCol w:w="398"/>
        <w:gridCol w:w="862"/>
        <w:gridCol w:w="53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9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  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职称及取得时      间</w:t>
            </w:r>
          </w:p>
        </w:tc>
        <w:tc>
          <w:tcPr>
            <w:tcW w:w="33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54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8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54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7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7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情况）</w:t>
            </w:r>
          </w:p>
        </w:tc>
        <w:tc>
          <w:tcPr>
            <w:tcW w:w="738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728" w:type="dxa"/>
            <w:gridSpan w:val="5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871" w:right="1587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2022-09-02T05:38:41Z</dcterms:created>
  <dc:creator>pc-004</dc:creator>
  <cp:lastModifiedBy>pc-004</cp:lastModifiedBy>
  <dcterms:modified xsi:type="dcterms:W3CDTF">2022-09-02T05:38:53Z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7A47C68F9A9648C8B409C745838E0978</vt:lpwstr>
  </property>
</Properties>
</file>