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w w:val="9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6"/>
          <w:w w:val="90"/>
          <w:sz w:val="36"/>
          <w:szCs w:val="36"/>
          <w:u w:val="none"/>
          <w:lang w:val="en-US" w:eastAsia="zh-CN"/>
        </w:rPr>
        <w:t>济源示范区2022年事业单位人才引进重新选报岗位登记表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pacing w:val="0"/>
          <w:sz w:val="22"/>
          <w:szCs w:val="22"/>
          <w:u w:val="none"/>
          <w:lang w:val="en-US" w:eastAsia="zh-CN"/>
        </w:rPr>
        <w:t>报名序号：                                       填表日期：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10"/>
        <w:gridCol w:w="208"/>
        <w:gridCol w:w="900"/>
        <w:gridCol w:w="1623"/>
        <w:gridCol w:w="564"/>
        <w:gridCol w:w="336"/>
        <w:gridCol w:w="540"/>
        <w:gridCol w:w="502"/>
        <w:gridCol w:w="339"/>
        <w:gridCol w:w="747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姓   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籍贯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民族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身份证号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婚否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名称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报考单位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报考岗位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代    码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现工作单位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联系电话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地址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电子邮箱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学历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学位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毕业院校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所学专业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毕业年月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报考学历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最高学历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简    历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20" w:leftChars="200" w:hanging="1700" w:hangingChars="85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本人承诺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本表所填写的信息准确无误，所提交的证件、资料和照片等真实有效，若有虚假，所产生的一切后果由本人承担。</w:t>
            </w:r>
          </w:p>
          <w:p>
            <w:pPr>
              <w:ind w:firstLine="5000" w:firstLineChars="25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  报名人（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重新选报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单位及岗位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资格审查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  审查人（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</w:rPr>
              <w:t xml:space="preserve">：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eastAsia="zh-CN"/>
              </w:rPr>
              <w:t>注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701" w:right="1531" w:bottom="1417" w:left="153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36CC"/>
    <w:rsid w:val="1C670852"/>
    <w:rsid w:val="36F43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2022-08-25T17:20:00Z</dcterms:created>
  <dc:creator>greatwall</dc:creator>
  <cp:lastModifiedBy>_Tr y.</cp:lastModifiedBy>
  <dcterms:modified xsi:type="dcterms:W3CDTF">2022-08-26T00:45:10Z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05669F41C3D344799E9D67E2F8E01D88</vt:lpwstr>
  </property>
</Properties>
</file>