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2：</w:t>
      </w:r>
    </w:p>
    <w:p>
      <w:pPr>
        <w:spacing w:line="480" w:lineRule="exact"/>
        <w:jc w:val="center"/>
        <w:rPr>
          <w:rFonts w:hint="eastAsia" w:ascii="黑体" w:eastAsia="黑体"/>
          <w:sz w:val="30"/>
          <w:szCs w:val="30"/>
        </w:rPr>
      </w:pPr>
      <w:bookmarkStart w:id="0" w:name="_GoBack"/>
      <w:r>
        <w:rPr>
          <w:rFonts w:hint="eastAsia" w:ascii="黑体" w:eastAsia="黑体"/>
          <w:sz w:val="30"/>
          <w:szCs w:val="30"/>
        </w:rPr>
        <w:t>安吉县昌硕街道办事处面向社会公开招聘</w:t>
      </w:r>
    </w:p>
    <w:p>
      <w:pPr>
        <w:spacing w:line="480" w:lineRule="exact"/>
        <w:jc w:val="center"/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</w:rPr>
        <w:t>大学生基层公共服务岗位</w:t>
      </w:r>
      <w:r>
        <w:rPr>
          <w:rFonts w:hint="eastAsia" w:ascii="黑体" w:eastAsia="黑体"/>
          <w:sz w:val="30"/>
          <w:szCs w:val="30"/>
          <w:lang w:eastAsia="zh-CN"/>
        </w:rPr>
        <w:t>报名表</w:t>
      </w:r>
    </w:p>
    <w:bookmarkEnd w:id="0"/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2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righ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righ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</w:tr>
    </w:tbl>
    <w:p/>
    <w:sectPr>
      <w:pgSz w:w="11906" w:h="16838"/>
      <w:pgMar w:top="1440" w:right="1083" w:bottom="1440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6D6B106C"/>
    <w:rsid w:val="6D6B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174</Characters>
  <Lines>0</Lines>
  <Paragraphs>0</Paragraphs>
  <TotalTime>1</TotalTime>
  <ScaleCrop>false</ScaleCrop>
  <LinksUpToDate>false</LinksUpToDate>
  <CharactersWithSpaces>239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2022-08-22T07:58:00Z</dcterms:created>
  <dc:creator>苏</dc:creator>
  <cp:lastModifiedBy>苏</cp:lastModifiedBy>
  <dcterms:modified xsi:type="dcterms:W3CDTF">2022-08-22T07:59:22Z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98369FCCD10844C1AF6B957B34063260</vt:lpwstr>
  </property>
</Properties>
</file>