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安吉县昌硕街道办事处招聘岗位明细表</w:t>
      </w:r>
    </w:p>
    <w:bookmarkEnd w:id="0"/>
    <w:tbl>
      <w:tblPr>
        <w:tblStyle w:val="4"/>
        <w:tblpPr w:leftFromText="180" w:rightFromText="180" w:vertAnchor="text" w:horzAnchor="page" w:tblpX="1531" w:tblpY="1364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具有安吉县常住户口（以202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25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35周岁以下（19</w:t>
            </w:r>
            <w:r>
              <w:rPr>
                <w:rFonts w:hint="eastAsia"/>
                <w:color w:val="auto"/>
                <w:lang w:val="en-US" w:eastAsia="zh-CN"/>
              </w:rPr>
              <w:t>87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24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全日制</w:t>
            </w:r>
            <w:r>
              <w:rPr>
                <w:rFonts w:hint="eastAsia"/>
                <w:color w:val="auto"/>
              </w:rPr>
              <w:t>本科及以上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</w:tr>
    </w:tbl>
    <w:p>
      <w:pPr>
        <w:pStyle w:val="2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48"/>
          <w:szCs w:val="48"/>
        </w:rPr>
        <w:sectPr>
          <w:pgSz w:w="16838" w:h="11906" w:orient="landscape"/>
          <w:pgMar w:top="1196" w:right="1440" w:bottom="114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10C217EE"/>
    <w:rsid w:val="10C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2022-08-22T07:59:00Z</dcterms:created>
  <dc:creator>苏</dc:creator>
  <cp:lastModifiedBy>苏</cp:lastModifiedBy>
  <dcterms:modified xsi:type="dcterms:W3CDTF">2022-08-22T07:59:58Z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EB06A9D697BA4187BB3552D7E33084D1</vt:lpwstr>
  </property>
</Properties>
</file>