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pacing w:val="-1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6"/>
          <w:sz w:val="44"/>
          <w:szCs w:val="44"/>
        </w:rPr>
        <w:t>屏山县</w:t>
      </w:r>
      <w:r>
        <w:rPr>
          <w:rFonts w:hint="eastAsia" w:ascii="方正小标宋简体" w:eastAsia="方正小标宋简体"/>
          <w:spacing w:val="-16"/>
          <w:sz w:val="44"/>
          <w:szCs w:val="44"/>
          <w:lang w:val="en-US" w:eastAsia="zh-CN"/>
        </w:rPr>
        <w:t>自然资源征收储备利用中心</w:t>
      </w:r>
      <w:r>
        <w:rPr>
          <w:rFonts w:hint="eastAsia" w:ascii="方正小标宋简体" w:eastAsia="方正小标宋简体"/>
          <w:spacing w:val="-16"/>
          <w:sz w:val="44"/>
          <w:szCs w:val="44"/>
        </w:rPr>
        <w:t>临聘人员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pacing w:val="-16"/>
          <w:sz w:val="44"/>
          <w:szCs w:val="44"/>
        </w:rPr>
      </w:pPr>
    </w:p>
    <w:tbl>
      <w:tblPr>
        <w:tblStyle w:val="3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475"/>
        <w:gridCol w:w="377"/>
        <w:gridCol w:w="634"/>
        <w:gridCol w:w="914"/>
        <w:gridCol w:w="4"/>
        <w:gridCol w:w="1605"/>
        <w:gridCol w:w="570"/>
        <w:gridCol w:w="480"/>
        <w:gridCol w:w="1064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80808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/>
                <w:b/>
                <w:spacing w:val="-20"/>
                <w:kern w:val="0"/>
                <w:sz w:val="32"/>
                <w:szCs w:val="32"/>
              </w:rPr>
              <w:t>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年月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面貌</w:t>
            </w: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学历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及专业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常住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岗位</w:t>
            </w: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号码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6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ind w:firstLine="475" w:firstLineChars="148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ind w:firstLine="475" w:firstLineChars="148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ind w:firstLine="475" w:firstLineChars="148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个</w:t>
            </w:r>
          </w:p>
          <w:p>
            <w:pPr>
              <w:ind w:firstLine="475" w:firstLineChars="148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人</w:t>
            </w:r>
          </w:p>
          <w:p>
            <w:pPr>
              <w:ind w:firstLine="475" w:firstLineChars="148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简</w:t>
            </w:r>
          </w:p>
          <w:p>
            <w:pPr>
              <w:ind w:firstLine="475" w:firstLineChars="148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历</w:t>
            </w:r>
          </w:p>
        </w:tc>
        <w:tc>
          <w:tcPr>
            <w:tcW w:w="7985" w:type="dxa"/>
            <w:gridSpan w:val="9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76" w:type="dxa"/>
            <w:gridSpan w:val="2"/>
            <w:vMerge w:val="restart"/>
            <w:noWrap w:val="0"/>
            <w:vAlign w:val="top"/>
          </w:tcPr>
          <w:p>
            <w:pPr>
              <w:ind w:firstLine="321" w:firstLineChars="100"/>
              <w:jc w:val="both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家庭</w:t>
            </w:r>
          </w:p>
          <w:p>
            <w:pPr>
              <w:ind w:firstLine="321" w:firstLineChars="100"/>
              <w:jc w:val="both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成员</w:t>
            </w:r>
          </w:p>
          <w:p>
            <w:pPr>
              <w:ind w:firstLine="321" w:firstLineChars="100"/>
              <w:jc w:val="both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及重</w:t>
            </w:r>
          </w:p>
          <w:p>
            <w:pPr>
              <w:ind w:firstLine="321" w:firstLineChars="100"/>
              <w:jc w:val="both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要社</w:t>
            </w:r>
          </w:p>
          <w:p>
            <w:pPr>
              <w:ind w:firstLine="321" w:firstLineChars="100"/>
              <w:jc w:val="both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会关</w:t>
            </w:r>
          </w:p>
          <w:p>
            <w:pPr>
              <w:ind w:firstLine="321" w:firstLineChars="100"/>
              <w:jc w:val="both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系</w:t>
            </w: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关系</w:t>
            </w:r>
          </w:p>
        </w:tc>
        <w:tc>
          <w:tcPr>
            <w:tcW w:w="44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7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451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7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451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451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7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451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7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451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特  长</w:t>
            </w:r>
          </w:p>
        </w:tc>
        <w:tc>
          <w:tcPr>
            <w:tcW w:w="7985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985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YWEwMWYyZTAzZmRhZDQxOGRmMDFhYmRhYzMzZjUifQ=="/>
  </w:docVars>
  <w:rsids>
    <w:rsidRoot w:val="4C0A2BA9"/>
    <w:rsid w:val="4C0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2022-08-11T02:20:00Z</dcterms:created>
  <dc:creator>^o^ぇ^o^</dc:creator>
  <cp:lastModifiedBy>^o^ぇ^o^</cp:lastModifiedBy>
  <dcterms:modified xsi:type="dcterms:W3CDTF">2022-08-11T02:21:30Z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A608247D3CE54D7084FBF2AD9AF337F4</vt:lpwstr>
  </property>
</Properties>
</file>