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32" w:type="dxa"/>
        <w:tblInd w:w="-646" w:type="dxa"/>
        <w:tblLayout w:type="fixed"/>
        <w:tblCellMar>
          <w:top w:w="0" w:type="dxa"/>
          <w:left w:w="0" w:type="dxa"/>
          <w:bottom w:w="0" w:type="dxa"/>
          <w:right w:w="0" w:type="dxa"/>
        </w:tblCellMar>
      </w:tblPr>
      <w:tblGrid>
        <w:gridCol w:w="840"/>
        <w:gridCol w:w="2566"/>
        <w:gridCol w:w="986"/>
        <w:gridCol w:w="816"/>
        <w:gridCol w:w="2338"/>
        <w:gridCol w:w="2175"/>
        <w:gridCol w:w="600"/>
        <w:gridCol w:w="810"/>
        <w:gridCol w:w="2175"/>
        <w:gridCol w:w="926"/>
      </w:tblGrid>
      <w:tr>
        <w:tblPrEx>
          <w:tblCellMar>
            <w:top w:w="0" w:type="dxa"/>
            <w:left w:w="0" w:type="dxa"/>
            <w:bottom w:w="0" w:type="dxa"/>
            <w:right w:w="0" w:type="dxa"/>
          </w:tblCellMar>
        </w:tblPrEx>
        <w:trPr>
          <w:trHeight w:val="480" w:hRule="atLeast"/>
        </w:trPr>
        <w:tc>
          <w:tcPr>
            <w:tcW w:w="14232"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w:t>
            </w:r>
          </w:p>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重庆市渝北区龙山社区卫生服务中心公开招聘临时工作人员岗位情况一览表</w:t>
            </w:r>
          </w:p>
        </w:tc>
      </w:tr>
      <w:tr>
        <w:tblPrEx>
          <w:tblCellMar>
            <w:top w:w="0" w:type="dxa"/>
            <w:left w:w="0" w:type="dxa"/>
            <w:bottom w:w="0" w:type="dxa"/>
            <w:right w:w="0" w:type="dxa"/>
          </w:tblCellMar>
        </w:tblPrEx>
        <w:trPr>
          <w:trHeight w:val="402" w:hRule="atLeast"/>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序号</w:t>
            </w:r>
          </w:p>
        </w:tc>
        <w:tc>
          <w:tcPr>
            <w:tcW w:w="25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招聘单位</w:t>
            </w:r>
          </w:p>
        </w:tc>
        <w:tc>
          <w:tcPr>
            <w:tcW w:w="9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岗位名称</w:t>
            </w:r>
          </w:p>
        </w:tc>
        <w:tc>
          <w:tcPr>
            <w:tcW w:w="8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招聘</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名额</w:t>
            </w:r>
          </w:p>
        </w:tc>
        <w:tc>
          <w:tcPr>
            <w:tcW w:w="809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招聘条件要求</w:t>
            </w:r>
          </w:p>
        </w:tc>
        <w:tc>
          <w:tcPr>
            <w:tcW w:w="9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600"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5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学历（学位）</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专业</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性别</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年龄</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其他要求</w:t>
            </w:r>
          </w:p>
        </w:tc>
        <w:tc>
          <w:tcPr>
            <w:tcW w:w="9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CellMar>
            <w:top w:w="0" w:type="dxa"/>
            <w:left w:w="0" w:type="dxa"/>
            <w:bottom w:w="0" w:type="dxa"/>
            <w:right w:w="0" w:type="dxa"/>
          </w:tblCellMar>
        </w:tblPrEx>
        <w:trPr>
          <w:trHeight w:val="84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1</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sz w:val="20"/>
                <w:szCs w:val="20"/>
                <w:u w:val="none"/>
                <w:lang w:eastAsia="zh-CN"/>
              </w:rPr>
              <w:t>重庆市渝北区龙山社区卫生服务中心</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医技科</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1</w:t>
            </w: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sz w:val="20"/>
                <w:szCs w:val="20"/>
                <w:u w:val="none"/>
                <w:lang w:eastAsia="zh-CN"/>
              </w:rPr>
              <w:t>大学专科及以上</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医学影像技术</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不限</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35岁及以下</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具有放射技师证，有2年以上医学影像工作经历</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000000"/>
                <w:sz w:val="20"/>
                <w:szCs w:val="20"/>
                <w:u w:val="none"/>
              </w:rPr>
            </w:pPr>
          </w:p>
        </w:tc>
      </w:tr>
      <w:tr>
        <w:tblPrEx>
          <w:tblCellMar>
            <w:top w:w="0" w:type="dxa"/>
            <w:left w:w="0" w:type="dxa"/>
            <w:bottom w:w="0" w:type="dxa"/>
            <w:right w:w="0" w:type="dxa"/>
          </w:tblCellMar>
        </w:tblPrEx>
        <w:trPr>
          <w:trHeight w:val="84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2</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kern w:val="2"/>
                <w:sz w:val="20"/>
                <w:szCs w:val="20"/>
                <w:u w:val="none"/>
                <w:lang w:val="en-US" w:eastAsia="zh-CN" w:bidi="ar-SA"/>
              </w:rPr>
            </w:pPr>
            <w:r>
              <w:rPr>
                <w:rFonts w:hint="eastAsia" w:ascii="方正仿宋_GBK" w:hAnsi="方正仿宋_GBK" w:eastAsia="方正仿宋_GBK" w:cs="方正仿宋_GBK"/>
                <w:i w:val="0"/>
                <w:color w:val="000000"/>
                <w:sz w:val="20"/>
                <w:szCs w:val="20"/>
                <w:u w:val="none"/>
                <w:lang w:eastAsia="zh-CN"/>
              </w:rPr>
              <w:t>重庆市渝北区龙山社区卫生服务中心</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kern w:val="2"/>
                <w:sz w:val="20"/>
                <w:szCs w:val="20"/>
                <w:u w:val="none"/>
                <w:lang w:val="en-US" w:eastAsia="zh-CN" w:bidi="ar-SA"/>
              </w:rPr>
            </w:pPr>
            <w:r>
              <w:rPr>
                <w:rFonts w:hint="eastAsia" w:ascii="方正仿宋_GBK" w:hAnsi="方正仿宋_GBK" w:eastAsia="方正仿宋_GBK" w:cs="方正仿宋_GBK"/>
                <w:i w:val="0"/>
                <w:color w:val="000000"/>
                <w:kern w:val="2"/>
                <w:sz w:val="20"/>
                <w:szCs w:val="20"/>
                <w:u w:val="none"/>
                <w:lang w:val="en-US" w:eastAsia="zh-CN" w:bidi="ar-SA"/>
              </w:rPr>
              <w:t>公卫科</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方正仿宋_GBK" w:hAnsi="方正仿宋_GBK" w:eastAsia="方正仿宋_GBK" w:cs="方正仿宋_GBK"/>
                <w:i w:val="0"/>
                <w:color w:val="000000"/>
                <w:kern w:val="2"/>
                <w:sz w:val="20"/>
                <w:szCs w:val="20"/>
                <w:u w:val="none"/>
                <w:lang w:val="en-US" w:eastAsia="zh-CN" w:bidi="ar-SA"/>
              </w:rPr>
            </w:pPr>
            <w:r>
              <w:rPr>
                <w:rFonts w:hint="eastAsia" w:ascii="方正仿宋_GBK" w:hAnsi="方正仿宋_GBK" w:eastAsia="方正仿宋_GBK" w:cs="方正仿宋_GBK"/>
                <w:i w:val="0"/>
                <w:color w:val="000000"/>
                <w:kern w:val="2"/>
                <w:sz w:val="20"/>
                <w:szCs w:val="20"/>
                <w:u w:val="none"/>
                <w:lang w:val="en-US" w:eastAsia="zh-CN" w:bidi="ar-SA"/>
              </w:rPr>
              <w:t>1</w:t>
            </w: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kern w:val="2"/>
                <w:sz w:val="20"/>
                <w:szCs w:val="20"/>
                <w:u w:val="none"/>
                <w:lang w:val="en-US" w:eastAsia="zh-CN" w:bidi="ar-SA"/>
              </w:rPr>
            </w:pPr>
            <w:r>
              <w:rPr>
                <w:rFonts w:hint="eastAsia" w:ascii="方正仿宋_GBK" w:hAnsi="方正仿宋_GBK" w:eastAsia="方正仿宋_GBK" w:cs="方正仿宋_GBK"/>
                <w:i w:val="0"/>
                <w:color w:val="000000"/>
                <w:kern w:val="2"/>
                <w:sz w:val="20"/>
                <w:szCs w:val="20"/>
                <w:u w:val="none"/>
                <w:lang w:val="en-US" w:eastAsia="zh-CN" w:bidi="ar-SA"/>
              </w:rPr>
              <w:t>大学本科及以上</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临床医学</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不限</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35岁及以下</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具有执业医师资格</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FF0000"/>
                <w:sz w:val="20"/>
                <w:szCs w:val="20"/>
                <w:u w:val="none"/>
              </w:rPr>
            </w:pPr>
          </w:p>
        </w:tc>
      </w:tr>
      <w:tr>
        <w:tblPrEx>
          <w:tblCellMar>
            <w:top w:w="0" w:type="dxa"/>
            <w:left w:w="0" w:type="dxa"/>
            <w:bottom w:w="0" w:type="dxa"/>
            <w:right w:w="0" w:type="dxa"/>
          </w:tblCellMar>
        </w:tblPrEx>
        <w:trPr>
          <w:trHeight w:val="840" w:hRule="atLeast"/>
        </w:trPr>
        <w:tc>
          <w:tcPr>
            <w:tcW w:w="840"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FF0000"/>
                <w:sz w:val="20"/>
                <w:szCs w:val="20"/>
                <w:u w:val="none"/>
              </w:rPr>
            </w:pPr>
          </w:p>
        </w:tc>
      </w:tr>
      <w:tr>
        <w:tblPrEx>
          <w:tblCellMar>
            <w:top w:w="0" w:type="dxa"/>
            <w:left w:w="0" w:type="dxa"/>
            <w:bottom w:w="0" w:type="dxa"/>
            <w:right w:w="0" w:type="dxa"/>
          </w:tblCellMar>
        </w:tblPrEx>
        <w:trPr>
          <w:trHeight w:val="840" w:hRule="atLeast"/>
        </w:trPr>
        <w:tc>
          <w:tcPr>
            <w:tcW w:w="840"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FF0000"/>
                <w:sz w:val="20"/>
                <w:szCs w:val="20"/>
                <w:u w:val="none"/>
              </w:rPr>
            </w:pPr>
          </w:p>
        </w:tc>
      </w:tr>
      <w:tr>
        <w:tblPrEx>
          <w:tblCellMar>
            <w:top w:w="0" w:type="dxa"/>
            <w:left w:w="0" w:type="dxa"/>
            <w:bottom w:w="0" w:type="dxa"/>
            <w:right w:w="0" w:type="dxa"/>
          </w:tblCellMar>
        </w:tblPrEx>
        <w:trPr>
          <w:trHeight w:val="499" w:hRule="atLeast"/>
        </w:trPr>
        <w:tc>
          <w:tcPr>
            <w:tcW w:w="840"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566" w:type="dxa"/>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合计</w:t>
            </w:r>
          </w:p>
        </w:tc>
        <w:tc>
          <w:tcPr>
            <w:tcW w:w="986" w:type="dxa"/>
            <w:tcBorders>
              <w:top w:val="nil"/>
              <w:left w:val="nil"/>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3</w:t>
            </w:r>
          </w:p>
        </w:tc>
        <w:tc>
          <w:tcPr>
            <w:tcW w:w="2338"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nil"/>
              <w:left w:val="nil"/>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00" w:type="dxa"/>
            <w:tcBorders>
              <w:top w:val="nil"/>
              <w:left w:val="nil"/>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0" w:type="dxa"/>
            <w:tcBorders>
              <w:top w:val="nil"/>
              <w:left w:val="nil"/>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nil"/>
              <w:left w:val="nil"/>
              <w:bottom w:val="single" w:color="000000" w:sz="4" w:space="0"/>
              <w:right w:val="nil"/>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方正仿宋_GBK" w:hAnsi="方正仿宋_GBK" w:eastAsia="方正仿宋_GBK" w:cs="方正仿宋_GBK"/>
                <w:i w:val="0"/>
                <w:color w:val="000000"/>
                <w:sz w:val="20"/>
                <w:szCs w:val="20"/>
                <w:u w:val="none"/>
              </w:rPr>
            </w:pPr>
          </w:p>
        </w:tc>
      </w:tr>
    </w:tbl>
    <w:p>
      <w:pPr>
        <w:spacing w:line="570" w:lineRule="exact"/>
        <w:rPr>
          <w:rFonts w:ascii="方正仿宋_GBK" w:eastAsia="方正仿宋_GBK"/>
          <w:sz w:val="32"/>
          <w:szCs w:val="32"/>
        </w:rPr>
      </w:pPr>
    </w:p>
    <w:p>
      <w:bookmarkStart w:id="0" w:name="_GoBack"/>
      <w:bookmarkEnd w:id="0"/>
    </w:p>
    <w:sectPr>
      <w:pgSz w:w="16838" w:h="11906" w:orient="landscape"/>
      <w:pgMar w:top="1531" w:right="2041" w:bottom="1531" w:left="192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6088151A"/>
    <w:rsid w:val="6088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2022-08-10T08:25:00Z</dcterms:created>
  <dc:creator>23</dc:creator>
  <cp:lastModifiedBy>23</cp:lastModifiedBy>
  <dcterms:modified xsi:type="dcterms:W3CDTF">2022-08-10T08:28:14Z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2E148F340F64485EA0C8359C2C84BB7A</vt:lpwstr>
  </property>
</Properties>
</file>