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附表2</w:t>
      </w:r>
    </w:p>
    <w:p>
      <w:pPr>
        <w:spacing w:line="500" w:lineRule="exact"/>
        <w:ind w:left="-359" w:leftChars="-171"/>
        <w:jc w:val="center"/>
        <w:rPr>
          <w:rFonts w:hint="eastAsia" w:ascii="华文中宋" w:hAnsi="华文中宋" w:eastAsia="华文中宋"/>
          <w:sz w:val="30"/>
          <w:szCs w:val="30"/>
          <w:highlight w:val="yellow"/>
        </w:rPr>
      </w:pPr>
      <w:r>
        <w:rPr>
          <w:rFonts w:hint="eastAsia" w:ascii="华文中宋" w:hAnsi="华文中宋" w:eastAsia="华文中宋" w:cs="Times New Roman"/>
          <w:sz w:val="30"/>
          <w:szCs w:val="30"/>
          <w:highlight w:val="none"/>
        </w:rPr>
        <w:t>海口市</w:t>
      </w:r>
      <w:r>
        <w:rPr>
          <w:rFonts w:hint="eastAsia" w:ascii="华文中宋" w:hAnsi="华文中宋" w:eastAsia="华文中宋" w:cs="Times New Roman"/>
          <w:sz w:val="30"/>
          <w:szCs w:val="30"/>
          <w:highlight w:val="none"/>
          <w:lang w:eastAsia="zh-CN"/>
        </w:rPr>
        <w:t>卫生健康服务中心</w:t>
      </w:r>
      <w:r>
        <w:rPr>
          <w:rFonts w:hint="eastAsia" w:ascii="华文中宋" w:hAnsi="华文中宋" w:eastAsia="华文中宋" w:cs="Times New Roman"/>
          <w:sz w:val="30"/>
          <w:szCs w:val="30"/>
          <w:highlight w:val="none"/>
          <w:lang w:val="en-US" w:eastAsia="zh"/>
        </w:rPr>
        <w:t>2022年</w:t>
      </w:r>
      <w:r>
        <w:rPr>
          <w:rFonts w:hint="eastAsia" w:ascii="华文中宋" w:hAnsi="华文中宋" w:eastAsia="华文中宋" w:cs="Times New Roman"/>
          <w:sz w:val="30"/>
          <w:szCs w:val="30"/>
          <w:highlight w:val="none"/>
        </w:rPr>
        <w:t>公开招聘工作人员</w:t>
      </w:r>
      <w:r>
        <w:rPr>
          <w:rFonts w:hint="eastAsia" w:ascii="华文中宋" w:hAnsi="华文中宋" w:eastAsia="华文中宋"/>
          <w:sz w:val="30"/>
          <w:szCs w:val="30"/>
          <w:highlight w:val="none"/>
        </w:rPr>
        <w:t>报名登记表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填表时间：      年    月    日</w:t>
      </w:r>
    </w:p>
    <w:tbl>
      <w:tblPr>
        <w:tblStyle w:val="2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055"/>
        <w:gridCol w:w="345"/>
        <w:gridCol w:w="15"/>
        <w:gridCol w:w="1068"/>
        <w:gridCol w:w="897"/>
        <w:gridCol w:w="15"/>
        <w:gridCol w:w="72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cyan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是否在编</w:t>
            </w:r>
            <w:bookmarkEnd w:id="0"/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考生类型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固话及手机号码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     及邮政编码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个人Email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个人简历（从大学填起）</w:t>
            </w:r>
          </w:p>
        </w:tc>
        <w:tc>
          <w:tcPr>
            <w:tcW w:w="70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所受奖惩情况</w:t>
            </w:r>
          </w:p>
        </w:tc>
        <w:tc>
          <w:tcPr>
            <w:tcW w:w="701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获取的证书及特长</w:t>
            </w:r>
          </w:p>
        </w:tc>
        <w:tc>
          <w:tcPr>
            <w:tcW w:w="701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  <w:tc>
          <w:tcPr>
            <w:tcW w:w="7014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签名（签章）：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（同意或不同意）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审查人签名：</w:t>
            </w:r>
          </w:p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年   月  日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263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（符合或不符合招聘条件）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复审人签名：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年   月  日</w:t>
            </w:r>
          </w:p>
        </w:tc>
      </w:tr>
    </w:tbl>
    <w:p>
      <w:pPr>
        <w:rPr>
          <w:rFonts w:hint="eastAsia" w:ascii="仿宋_GB2312" w:eastAsia="仿宋_GB2312"/>
          <w:b w:val="0"/>
          <w:bCs w:val="0"/>
          <w:szCs w:val="21"/>
        </w:rPr>
      </w:pPr>
      <w:r>
        <w:rPr>
          <w:rFonts w:hint="eastAsia" w:ascii="仿宋_GB2312" w:eastAsia="仿宋_GB2312"/>
          <w:b w:val="0"/>
          <w:bCs w:val="0"/>
          <w:szCs w:val="21"/>
        </w:rPr>
        <w:t>注：考生类型请填普通应届毕业生\往届毕业生\事业单位职工\企业职工\待业人员等。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71931"/>
    <w:rsid w:val="12250CC8"/>
    <w:rsid w:val="40671931"/>
    <w:rsid w:val="57D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2022-07-21T06:36:00Z</dcterms:created>
  <dc:creator>南国人力-小陈</dc:creator>
  <cp:lastModifiedBy>南国人力-小陈</cp:lastModifiedBy>
  <dcterms:modified xsi:type="dcterms:W3CDTF">2022-07-26T00:43:34Z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