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545"/>
        <w:gridCol w:w="825"/>
        <w:gridCol w:w="1545"/>
        <w:gridCol w:w="1260"/>
        <w:gridCol w:w="1328"/>
        <w:gridCol w:w="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pPr w:leftFromText="180" w:rightFromText="180" w:vertAnchor="text" w:horzAnchor="page" w:tblpX="140" w:tblpY="-18"/>
              <w:tblOverlap w:val="never"/>
              <w:tblW w:w="823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4"/>
              <w:gridCol w:w="1454"/>
              <w:gridCol w:w="1351"/>
              <w:gridCol w:w="854"/>
              <w:gridCol w:w="1134"/>
              <w:gridCol w:w="125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9" w:hRule="atLeast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黑体" w:hAnsi="宋体" w:eastAsia="黑体" w:cs="黑体"/>
                      <w:sz w:val="28"/>
                      <w:szCs w:val="28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rFonts w:hint="eastAsia" w:ascii="黑体" w:hAnsi="宋体" w:eastAsia="黑体" w:cs="黑体"/>
                      <w:kern w:val="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7" w:hRule="atLeast"/>
              </w:trPr>
              <w:tc>
                <w:tcPr>
                  <w:tcW w:w="823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银川市疾病预防控制中心</w:t>
                  </w: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30"/>
                      <w:szCs w:val="30"/>
                    </w:rPr>
                    <w:t>2022年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自主公开招聘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eastAsia="宋体" w:cs="宋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工作人员</w:t>
                  </w: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36"/>
                      <w:szCs w:val="36"/>
                    </w:rPr>
                    <w:t>资格审核表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招聘单位主管部门：银川市卫生健康委员会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招聘单位：银川市疾病预防控制中心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姓名：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报考岗位：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性别：</w:t>
                  </w:r>
                </w:p>
              </w:tc>
              <w:tc>
                <w:tcPr>
                  <w:tcW w:w="14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民族：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现户口所在地：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身份证号码：</w:t>
                  </w:r>
                </w:p>
              </w:tc>
              <w:tc>
                <w:tcPr>
                  <w:tcW w:w="604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所学专业 ：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学历：</w:t>
                  </w:r>
                </w:p>
              </w:tc>
              <w:tc>
                <w:tcPr>
                  <w:tcW w:w="238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5853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毕业院校：</w:t>
                  </w:r>
                </w:p>
              </w:tc>
              <w:tc>
                <w:tcPr>
                  <w:tcW w:w="11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毕业时间</w:t>
                  </w:r>
                </w:p>
              </w:tc>
              <w:tc>
                <w:tcPr>
                  <w:tcW w:w="12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219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政治面貌：</w:t>
                  </w:r>
                </w:p>
              </w:tc>
              <w:tc>
                <w:tcPr>
                  <w:tcW w:w="6043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是否全日制高等院校毕业：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通讯地址：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364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固定电话：</w:t>
                  </w:r>
                </w:p>
              </w:tc>
              <w:tc>
                <w:tcPr>
                  <w:tcW w:w="4589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手机：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应聘前所在单位：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textAlignment w:val="top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学习和工作经历：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23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jc w:val="left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61" w:hRule="atLeast"/>
              </w:trPr>
              <w:tc>
                <w:tcPr>
                  <w:tcW w:w="8237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textAlignment w:val="top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奖惩情况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注：请同时附学历、学位证书等岗位要求的证明材料。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92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91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家庭成员基本情况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爱人情况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父母情况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子女情况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《岗位计划一览表》中各岗位相应资格条件的有关证件</w:t>
            </w: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499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129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应聘者承诺</w:t>
            </w:r>
          </w:p>
        </w:tc>
        <w:tc>
          <w:tcPr>
            <w:tcW w:w="6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60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85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审核结果（打√）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合格                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15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55" w:hRule="atLeast"/>
        </w:trPr>
        <w:tc>
          <w:tcPr>
            <w:tcW w:w="83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25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70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姓名： 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675" w:hRule="atLeast"/>
        </w:trPr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同级纪检监察部门： </w:t>
            </w:r>
          </w:p>
        </w:tc>
        <w:tc>
          <w:tcPr>
            <w:tcW w:w="4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监督人签名：  </w:t>
            </w:r>
          </w:p>
        </w:tc>
      </w:tr>
    </w:tbl>
    <w:p>
      <w:pPr>
        <w:rPr>
          <w:b/>
          <w:bCs/>
        </w:rPr>
      </w:pPr>
      <w:r>
        <w:rPr>
          <w:rFonts w:ascii="仿宋" w:hAnsi="仿宋" w:eastAsia="仿宋" w:cs="仿宋"/>
          <w:sz w:val="28"/>
          <w:szCs w:val="28"/>
        </w:rPr>
        <w:t>备注：此表一式二份，应聘者一份，招聘单位留存一份；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TZiODcwZGE3N2NjZTY5YmYyZDlkMjgzOGU1YWUifQ=="/>
  </w:docVars>
  <w:rsids>
    <w:rsidRoot w:val="30AF3250"/>
    <w:rsid w:val="1AF41766"/>
    <w:rsid w:val="2E8476F2"/>
    <w:rsid w:val="30A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2022-07-06T02:05:00Z</dcterms:created>
  <dc:creator>碧天如梦</dc:creator>
  <cp:lastModifiedBy>Administrator</cp:lastModifiedBy>
  <cp:lastPrinted>2022-07-20T08:43:00Z</cp:lastPrinted>
  <dcterms:modified xsi:type="dcterms:W3CDTF">2022-07-27T07:07:19Z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E2A51BF3584946F4AF0FBD8AB75D9DD0</vt:lpwstr>
  </property>
</Properties>
</file>