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 w:val="0"/>
          <w:bCs/>
          <w:sz w:val="36"/>
          <w:szCs w:val="36"/>
        </w:rPr>
        <w:t>附件2：2022年荔城区教师进修学校选调教研员报名登记表</w:t>
      </w:r>
    </w:p>
    <w:bookmarkEnd w:id="0"/>
    <w:p>
      <w:pPr>
        <w:widowControl/>
        <w:spacing w:line="520" w:lineRule="exact"/>
        <w:ind w:left="-2" w:leftChars="-10" w:hanging="19" w:hangingChars="7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 xml:space="preserve">报名岗位：                                           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21"/>
        <w:gridCol w:w="449"/>
        <w:gridCol w:w="1094"/>
        <w:gridCol w:w="759"/>
        <w:gridCol w:w="1021"/>
        <w:gridCol w:w="1482"/>
        <w:gridCol w:w="1080"/>
        <w:gridCol w:w="912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3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3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3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563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exact"/>
          <w:jc w:val="center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5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5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2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5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5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8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highlight w:val="yellow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2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highlight w:val="yellow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毕业院校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时间及专业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highlight w:val="yellow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highlight w:val="yellow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1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8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1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1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exact"/>
          <w:jc w:val="center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主要简历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333333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何年何月至何年何月在何学校任教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7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firstLine="360" w:firstLineChars="15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任教期间</w:t>
            </w:r>
          </w:p>
          <w:p>
            <w:pPr>
              <w:widowControl/>
              <w:spacing w:line="360" w:lineRule="atLeast"/>
              <w:ind w:firstLine="360" w:firstLineChars="15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exact"/>
          <w:jc w:val="center"/>
        </w:trPr>
        <w:tc>
          <w:tcPr>
            <w:tcW w:w="95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1"/>
              </w:rPr>
              <w:t>诚信声明</w:t>
            </w:r>
            <w:r>
              <w:rPr>
                <w:rFonts w:hint="eastAsia" w:ascii="Malgun Gothic Semilight" w:hAnsi="Malgun Gothic Semilight" w:eastAsia="Malgun Gothic Semilight" w:cs="Malgun Gothic Semilight"/>
                <w:b/>
                <w:color w:val="333333"/>
                <w:kern w:val="0"/>
                <w:sz w:val="24"/>
                <w:szCs w:val="21"/>
              </w:rPr>
              <w:t>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本人确认以上所填信息真实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333333"/>
                <w:kern w:val="0"/>
                <w:sz w:val="24"/>
                <w:szCs w:val="21"/>
              </w:rPr>
              <w:t>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准确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333333"/>
                <w:kern w:val="0"/>
                <w:sz w:val="24"/>
                <w:szCs w:val="21"/>
              </w:rPr>
              <w:t>。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如有不实导致被取消录用资格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，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本人愿负全责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333333"/>
                <w:kern w:val="0"/>
                <w:sz w:val="24"/>
                <w:szCs w:val="21"/>
              </w:rPr>
              <w:t>。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 xml:space="preserve">                                  </w:t>
            </w:r>
          </w:p>
          <w:p>
            <w:pPr>
              <w:widowControl/>
              <w:spacing w:line="1101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考生签名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333333"/>
                <w:kern w:val="0"/>
                <w:sz w:val="24"/>
                <w:szCs w:val="21"/>
              </w:rPr>
              <w:t>（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手写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333333"/>
                <w:kern w:val="0"/>
                <w:sz w:val="24"/>
                <w:szCs w:val="21"/>
              </w:rPr>
              <w:t>）：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18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21"/>
              </w:rPr>
              <w:t>日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18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经资格审查合格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333333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同意报考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333333"/>
                <w:kern w:val="0"/>
                <w:sz w:val="24"/>
              </w:rPr>
              <w:t>。</w:t>
            </w:r>
          </w:p>
          <w:p>
            <w:pPr>
              <w:widowControl/>
              <w:spacing w:line="360" w:lineRule="exact"/>
              <w:ind w:left="1872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审核人签名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333333"/>
                <w:kern w:val="0"/>
                <w:sz w:val="24"/>
              </w:rPr>
              <w:t>：</w:t>
            </w:r>
          </w:p>
          <w:p>
            <w:pPr>
              <w:widowControl/>
              <w:spacing w:line="1270" w:lineRule="exact"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</w:tr>
    </w:tbl>
    <w:p>
      <w:pPr>
        <w:ind w:left="-4" w:leftChars="-2"/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注：本表填写后，报名时提交。</w:t>
      </w:r>
    </w:p>
    <w:p/>
    <w:sectPr>
      <w:pgSz w:w="11906" w:h="16838"/>
      <w:pgMar w:top="1270" w:right="952" w:bottom="1100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NDk5NTkyOTk4ZTg5MmVhMjdhN2Q5M2Y5MGU5MmIifQ=="/>
  </w:docVars>
  <w:rsids>
    <w:rsidRoot w:val="233A4266"/>
    <w:rsid w:val="233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2022-07-22T10:03:00Z</dcterms:created>
  <dc:creator>sss</dc:creator>
  <cp:lastModifiedBy>sss</cp:lastModifiedBy>
  <dcterms:modified xsi:type="dcterms:W3CDTF">2022-07-22T10:08:00Z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C50BE2C669D24FCFBED2177C0B4FA9A8</vt:lpwstr>
  </property>
</Properties>
</file>