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  <w:t>审核人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：</w:t>
            </w:r>
            <w: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审核单位（盖章）：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注：考生须用钢笔或碳素笔认真填写,所填情况一定要属实。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考生签字：</w:t>
            </w:r>
          </w:p>
          <w:p>
            <w:pPr>
              <w:rPr>
                <w:rFonts w:hint="eastAsia" w:ascii="楷体_GB2312" w:hAns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color w:val="FF0000"/>
                <w:sz w:val="44"/>
                <w:szCs w:val="44"/>
                <w:lang w:eastAsia="zh-CN"/>
              </w:rPr>
              <w:t>讲诚信</w:t>
            </w:r>
            <w:r>
              <w:rPr>
                <w:rFonts w:hint="eastAsia" w:ascii="楷体_GB2312" w:hAnsi="楷体_GB2312" w:eastAsia="楷体_GB2312"/>
                <w:b/>
                <w:color w:val="FF0000"/>
                <w:sz w:val="44"/>
                <w:szCs w:val="44"/>
                <w:lang w:val="en-US" w:eastAsia="zh-CN"/>
              </w:rPr>
              <w:t xml:space="preserve">  守时间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麦盖提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县公安局面向社会公开招聘警务辅助工作人员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报名表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02FC712F"/>
    <w:rsid w:val="05B621AD"/>
    <w:rsid w:val="20B05D83"/>
    <w:rsid w:val="2C5B5577"/>
    <w:rsid w:val="318D546A"/>
    <w:rsid w:val="3E842C43"/>
    <w:rsid w:val="48E77096"/>
    <w:rsid w:val="4DF3705A"/>
    <w:rsid w:val="54901E80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2022-03-23T10:38:44Z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53B0D9E3017D4B28B4127095E57F320D</vt:lpwstr>
  </property>
</Properties>
</file>