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pStyle w:val="4"/>
        <w:spacing w:before="0" w:beforeAutospacing="0" w:after="0" w:afterAutospacing="0"/>
        <w:jc w:val="center"/>
        <w:rPr>
          <w:rFonts w:hint="eastAsia" w:ascii="黑体" w:hAnsi="黑体" w:eastAsia="黑体" w:cs="黑体"/>
          <w:b w:val="0"/>
          <w:bCs/>
          <w:spacing w:val="-20"/>
          <w:sz w:val="44"/>
          <w:szCs w:val="44"/>
        </w:rPr>
      </w:pPr>
      <w:bookmarkStart w:id="0" w:name="_GoBack"/>
      <w:r>
        <w:rPr>
          <w:rFonts w:hint="eastAsia" w:ascii="黑体" w:hAnsi="黑体" w:eastAsia="黑体" w:cs="黑体"/>
          <w:b w:val="0"/>
          <w:bCs/>
          <w:i w:val="0"/>
          <w:iCs w:val="0"/>
          <w:caps w:val="0"/>
          <w:color w:val="000000"/>
          <w:spacing w:val="-20"/>
          <w:sz w:val="44"/>
          <w:szCs w:val="44"/>
        </w:rPr>
        <w:t>2022年陆川县免笔试直接面试公开补招基层医疗卫生事业单位专业技术人员疫情防控考生须知</w:t>
      </w:r>
    </w:p>
    <w:bookmarkEnd w:id="0"/>
    <w:p>
      <w:pPr>
        <w:ind w:firstLine="640" w:firstLineChars="200"/>
        <w:rPr>
          <w:rFonts w:hint="eastAsia" w:ascii="仿宋" w:hAnsi="仿宋" w:eastAsia="仿宋" w:cs="仿宋"/>
          <w:i w:val="0"/>
          <w:iCs w:val="0"/>
          <w:caps w:val="0"/>
          <w:color w:val="auto"/>
          <w:spacing w:val="0"/>
          <w:sz w:val="32"/>
          <w:szCs w:val="32"/>
          <w:highlight w:val="none"/>
          <w:shd w:val="clear" w:fill="FFFFFF"/>
        </w:rPr>
      </w:pPr>
    </w:p>
    <w:p>
      <w:pPr>
        <w:ind w:firstLine="640" w:firstLineChars="200"/>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highlight w:val="none"/>
          <w:shd w:val="clear" w:fill="FFFFFF"/>
        </w:rPr>
        <w:t>根据新冠肺炎疫情防控相关规定和要求，现将</w:t>
      </w:r>
      <w:r>
        <w:rPr>
          <w:rFonts w:hint="eastAsia" w:ascii="仿宋" w:hAnsi="仿宋" w:eastAsia="仿宋" w:cs="仿宋"/>
          <w:i w:val="0"/>
          <w:iCs w:val="0"/>
          <w:caps w:val="0"/>
          <w:color w:val="auto"/>
          <w:spacing w:val="0"/>
          <w:sz w:val="32"/>
          <w:szCs w:val="32"/>
          <w:highlight w:val="none"/>
          <w:shd w:val="clear" w:fill="FFFFFF"/>
          <w:lang w:val="en-US" w:eastAsia="zh-CN"/>
        </w:rPr>
        <w:t>2022年</w:t>
      </w:r>
      <w:r>
        <w:rPr>
          <w:rFonts w:hint="eastAsia" w:ascii="仿宋" w:hAnsi="仿宋" w:eastAsia="仿宋" w:cs="仿宋"/>
          <w:sz w:val="32"/>
          <w:szCs w:val="32"/>
          <w:lang w:eastAsia="zh-CN"/>
        </w:rPr>
        <w:t>陆川县公开补招基层医疗卫生事业单位专业技术人员疫情防</w:t>
      </w:r>
      <w:r>
        <w:rPr>
          <w:rFonts w:hint="eastAsia" w:ascii="仿宋" w:hAnsi="仿宋" w:eastAsia="仿宋" w:cs="仿宋"/>
          <w:i w:val="0"/>
          <w:iCs w:val="0"/>
          <w:caps w:val="0"/>
          <w:color w:val="auto"/>
          <w:spacing w:val="0"/>
          <w:sz w:val="32"/>
          <w:szCs w:val="32"/>
          <w:highlight w:val="none"/>
          <w:shd w:val="clear" w:fill="FFFFFF"/>
        </w:rPr>
        <w:t>要求</w:t>
      </w:r>
      <w:r>
        <w:rPr>
          <w:rFonts w:hint="eastAsia" w:ascii="仿宋" w:hAnsi="仿宋" w:eastAsia="仿宋" w:cs="仿宋"/>
          <w:i w:val="0"/>
          <w:iCs w:val="0"/>
          <w:caps w:val="0"/>
          <w:color w:val="auto"/>
          <w:spacing w:val="0"/>
          <w:sz w:val="32"/>
          <w:szCs w:val="32"/>
          <w:highlight w:val="none"/>
          <w:shd w:val="clear" w:fill="FFFFFF"/>
          <w:lang w:eastAsia="zh-CN"/>
        </w:rPr>
        <w:t>告知</w:t>
      </w:r>
      <w:r>
        <w:rPr>
          <w:rFonts w:hint="eastAsia" w:ascii="仿宋" w:hAnsi="仿宋" w:eastAsia="仿宋" w:cs="仿宋"/>
          <w:i w:val="0"/>
          <w:iCs w:val="0"/>
          <w:caps w:val="0"/>
          <w:color w:val="auto"/>
          <w:spacing w:val="0"/>
          <w:sz w:val="32"/>
          <w:szCs w:val="32"/>
          <w:highlight w:val="none"/>
          <w:shd w:val="clear" w:fill="FFFFFF"/>
        </w:rPr>
        <w:t>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一、报名和考试</w:t>
      </w:r>
      <w:r>
        <w:rPr>
          <w:rFonts w:hint="eastAsia" w:ascii="黑体" w:hAnsi="黑体" w:eastAsia="黑体" w:cs="黑体"/>
          <w:sz w:val="32"/>
          <w:szCs w:val="32"/>
        </w:rPr>
        <w:t>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w:t>
      </w:r>
      <w:r>
        <w:rPr>
          <w:rFonts w:hint="eastAsia" w:ascii="仿宋_GB2312" w:hAnsi="仿宋_GB2312" w:eastAsia="仿宋_GB2312" w:cs="仿宋_GB2312"/>
          <w:b/>
          <w:bCs/>
          <w:sz w:val="32"/>
          <w:szCs w:val="32"/>
          <w:lang w:eastAsia="zh-CN"/>
        </w:rPr>
        <w:t>设</w:t>
      </w:r>
      <w:r>
        <w:rPr>
          <w:rFonts w:hint="eastAsia" w:ascii="仿宋_GB2312" w:hAnsi="仿宋_GB2312" w:eastAsia="仿宋_GB2312" w:cs="仿宋_GB2312"/>
          <w:b/>
          <w:bCs/>
          <w:sz w:val="32"/>
          <w:szCs w:val="32"/>
        </w:rPr>
        <w:t>区市参加</w:t>
      </w:r>
      <w:r>
        <w:rPr>
          <w:rFonts w:hint="eastAsia" w:ascii="仿宋_GB2312" w:hAnsi="仿宋_GB2312" w:eastAsia="仿宋_GB2312" w:cs="仿宋_GB2312"/>
          <w:b/>
          <w:bCs/>
          <w:sz w:val="32"/>
          <w:szCs w:val="32"/>
          <w:lang w:eastAsia="zh-CN"/>
        </w:rPr>
        <w:t>招聘</w:t>
      </w:r>
      <w:r>
        <w:rPr>
          <w:rFonts w:hint="eastAsia" w:ascii="仿宋_GB2312" w:hAnsi="仿宋_GB2312" w:eastAsia="仿宋_GB2312" w:cs="仿宋_GB2312"/>
          <w:b/>
          <w:bCs/>
          <w:sz w:val="32"/>
          <w:szCs w:val="32"/>
        </w:rPr>
        <w:t>的考生须遵守疫情防控要求，并按要求报备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color w:val="000000" w:themeColor="text1"/>
          <w:sz w:val="32"/>
          <w:szCs w:val="32"/>
          <w14:textFill>
            <w14:solidFill>
              <w14:schemeClr w14:val="tx1"/>
            </w14:solidFill>
          </w14:textFill>
        </w:rPr>
        <w:t>（三）有本土疫情</w:t>
      </w:r>
      <w:r>
        <w:rPr>
          <w:rFonts w:hint="eastAsia" w:ascii="仿宋_GB2312" w:hAnsi="仿宋_GB2312" w:eastAsia="仿宋_GB2312" w:cs="仿宋_GB2312"/>
          <w:color w:val="000000" w:themeColor="text1"/>
          <w:sz w:val="32"/>
          <w:szCs w:val="32"/>
          <w:lang w:eastAsia="zh-CN"/>
          <w14:textFill>
            <w14:solidFill>
              <w14:schemeClr w14:val="tx1"/>
            </w14:solidFill>
          </w14:textFill>
        </w:rPr>
        <w:t>所在</w:t>
      </w:r>
      <w:r>
        <w:rPr>
          <w:rFonts w:hint="default" w:ascii="仿宋_GB2312" w:hAnsi="仿宋_GB2312" w:eastAsia="仿宋_GB2312" w:cs="仿宋_GB2312"/>
          <w:color w:val="000000" w:themeColor="text1"/>
          <w:sz w:val="32"/>
          <w:szCs w:val="32"/>
          <w14:textFill>
            <w14:solidFill>
              <w14:schemeClr w14:val="tx1"/>
            </w14:solidFill>
          </w14:textFill>
        </w:rPr>
        <w:t>县(市、区)7天内旅居史的人员须提前48小时向目的地社区(村、屯)报备,在抵达后12小时内向目的地社区(村、屯)报告,</w:t>
      </w:r>
      <w:r>
        <w:rPr>
          <w:rFonts w:hint="default" w:ascii="仿宋_GB2312" w:hAnsi="仿宋_GB2312" w:eastAsia="仿宋_GB2312" w:cs="仿宋_GB2312"/>
          <w:sz w:val="32"/>
          <w:szCs w:val="32"/>
        </w:rPr>
        <w:t>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二、报名及考试疫情防控要求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（一）招聘报名和考试</w:t>
      </w:r>
      <w:r>
        <w:rPr>
          <w:rFonts w:hint="default" w:ascii="Times New Roman" w:hAnsi="Times New Roman" w:eastAsia="仿宋_GB2312" w:cs="Times New Roman"/>
          <w:sz w:val="32"/>
          <w:szCs w:val="32"/>
          <w:shd w:val="clear" w:color="auto" w:fill="FFFFFF"/>
        </w:rPr>
        <w:t>当天，考生须</w:t>
      </w:r>
      <w:r>
        <w:rPr>
          <w:rFonts w:hint="eastAsia" w:ascii="Times New Roman" w:hAnsi="Times New Roman" w:eastAsia="仿宋_GB2312" w:cs="Times New Roman"/>
          <w:sz w:val="32"/>
          <w:szCs w:val="32"/>
          <w:shd w:val="clear" w:color="auto" w:fill="FFFFFF"/>
          <w:lang w:eastAsia="zh-CN"/>
        </w:rPr>
        <w:t>合理安排</w:t>
      </w:r>
      <w:r>
        <w:rPr>
          <w:rFonts w:hint="default" w:ascii="Times New Roman" w:hAnsi="Times New Roman" w:eastAsia="仿宋_GB2312" w:cs="Times New Roman"/>
          <w:sz w:val="32"/>
          <w:szCs w:val="32"/>
          <w:shd w:val="clear" w:color="auto" w:fill="FFFFFF"/>
        </w:rPr>
        <w:t>到达考点</w:t>
      </w:r>
      <w:r>
        <w:rPr>
          <w:rFonts w:hint="eastAsia" w:ascii="Times New Roman" w:hAnsi="Times New Roman" w:eastAsia="仿宋_GB2312" w:cs="Times New Roman"/>
          <w:sz w:val="32"/>
          <w:szCs w:val="32"/>
          <w:shd w:val="clear" w:color="auto" w:fill="FFFFFF"/>
          <w:lang w:eastAsia="zh-CN"/>
        </w:rPr>
        <w:t>时间</w:t>
      </w:r>
      <w:r>
        <w:rPr>
          <w:rFonts w:hint="default" w:ascii="Times New Roman" w:hAnsi="Times New Roman" w:eastAsia="仿宋_GB2312" w:cs="Times New Roman"/>
          <w:sz w:val="32"/>
          <w:szCs w:val="32"/>
          <w:shd w:val="clear" w:color="auto" w:fill="FFFFFF"/>
        </w:rPr>
        <w:t>，避免聚集，按照考点指引配合做好入场核查工作。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w:t>
      </w:r>
      <w:r>
        <w:rPr>
          <w:rFonts w:hint="eastAsia" w:ascii="仿宋_GB2312" w:hAnsi="仿宋_GB2312" w:eastAsia="仿宋_GB2312" w:cs="仿宋_GB2312"/>
          <w:sz w:val="32"/>
          <w:szCs w:val="32"/>
          <w:lang w:eastAsia="zh-CN"/>
        </w:rPr>
        <w:t>报名和</w:t>
      </w:r>
      <w:r>
        <w:rPr>
          <w:rFonts w:hint="eastAsia" w:ascii="仿宋_GB2312" w:hAnsi="仿宋_GB2312" w:eastAsia="仿宋_GB2312" w:cs="仿宋_GB2312"/>
          <w:sz w:val="32"/>
          <w:szCs w:val="32"/>
        </w:rPr>
        <w:t>参加面试。</w:t>
      </w:r>
    </w:p>
    <w:p>
      <w:pPr>
        <w:ind w:firstLine="640" w:firstLineChars="200"/>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招聘报名和</w:t>
      </w: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w:t>
      </w:r>
      <w:r>
        <w:rPr>
          <w:rFonts w:hint="eastAsia" w:ascii="Times New Roman" w:hAnsi="Times New Roman" w:eastAsia="仿宋_GB2312" w:cs="Times New Roman"/>
          <w:sz w:val="32"/>
          <w:szCs w:val="32"/>
          <w:shd w:val="clear" w:color="auto" w:fill="FFFFFF"/>
          <w:lang w:eastAsia="zh-CN"/>
        </w:rPr>
        <w:t>报名</w:t>
      </w:r>
      <w:r>
        <w:rPr>
          <w:rFonts w:hint="default" w:ascii="Times New Roman" w:hAnsi="Times New Roman" w:eastAsia="仿宋_GB2312" w:cs="Times New Roman"/>
          <w:sz w:val="32"/>
          <w:szCs w:val="32"/>
          <w:shd w:val="clear" w:color="auto" w:fill="FFFFFF"/>
        </w:rPr>
        <w:t>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w:t>
      </w:r>
      <w:r>
        <w:rPr>
          <w:rFonts w:hint="eastAsia" w:ascii="仿宋_GB2312" w:hAnsi="仿宋_GB2312" w:eastAsia="仿宋_GB2312" w:cs="仿宋_GB2312"/>
          <w:sz w:val="32"/>
          <w:szCs w:val="32"/>
          <w:lang w:eastAsia="zh-CN"/>
        </w:rPr>
        <w:t>招聘现场报名</w:t>
      </w:r>
      <w:r>
        <w:rPr>
          <w:rFonts w:hint="eastAsia" w:ascii="仿宋_GB2312" w:hAnsi="仿宋_GB2312" w:eastAsia="仿宋_GB2312" w:cs="仿宋_GB2312"/>
          <w:sz w:val="32"/>
          <w:szCs w:val="32"/>
        </w:rPr>
        <w:t>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.招聘报名</w:t>
      </w:r>
      <w:r>
        <w:rPr>
          <w:rFonts w:hint="eastAsia" w:ascii="仿宋_GB2312" w:hAnsi="仿宋_GB2312" w:eastAsia="仿宋_GB2312" w:cs="仿宋_GB2312"/>
          <w:color w:val="auto"/>
          <w:sz w:val="32"/>
          <w:szCs w:val="32"/>
        </w:rPr>
        <w:t>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w:t>
      </w:r>
      <w:r>
        <w:rPr>
          <w:rFonts w:hint="eastAsia" w:ascii="仿宋_GB2312" w:hAnsi="仿宋_GB2312" w:eastAsia="仿宋_GB2312" w:cs="仿宋_GB2312"/>
          <w:color w:val="auto"/>
          <w:sz w:val="32"/>
          <w:szCs w:val="32"/>
          <w:lang w:eastAsia="zh-CN"/>
        </w:rPr>
        <w:t>高、中、低</w:t>
      </w:r>
      <w:r>
        <w:rPr>
          <w:rFonts w:hint="eastAsia" w:ascii="仿宋_GB2312" w:hAnsi="仿宋_GB2312" w:eastAsia="仿宋_GB2312" w:cs="仿宋_GB2312"/>
          <w:color w:val="auto"/>
          <w:sz w:val="32"/>
          <w:szCs w:val="32"/>
        </w:rPr>
        <w:t>风险地区旅居史、中高风险地区所在县（市、区）或直辖市街道（镇）旅居史、本土疫情发生地所在县（市、区）或直辖市街道（镇）旅居史，且尚未完成隔离医学观察等健康管理的考生</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从北海返玉来玉未完成三天两检（第</w:t>
      </w:r>
      <w:r>
        <w:rPr>
          <w:rFonts w:hint="eastAsia" w:ascii="仿宋_GB2312" w:hAnsi="仿宋_GB2312" w:eastAsia="仿宋_GB2312" w:cs="仿宋_GB2312"/>
          <w:color w:val="auto"/>
          <w:sz w:val="32"/>
          <w:szCs w:val="32"/>
          <w:lang w:val="en-US" w:eastAsia="zh-CN"/>
        </w:rPr>
        <w:t>1、3天</w:t>
      </w:r>
      <w:r>
        <w:rPr>
          <w:rFonts w:hint="eastAsia" w:ascii="仿宋_GB2312" w:hAnsi="仿宋_GB2312" w:eastAsia="仿宋_GB2312" w:cs="仿宋_GB2312"/>
          <w:color w:val="auto"/>
          <w:sz w:val="32"/>
          <w:szCs w:val="32"/>
          <w:lang w:eastAsia="zh-CN"/>
        </w:rPr>
        <w:t>各进行一次）健康管理的考生不得参加</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4.现场医疗卫生专业人员综合研判不具备现场招聘考试条件的考生。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报名应聘考试时应自备一次性医用口罩或医用外科口罩，除核验身份时、进入面试室进行面试时按要求摘除口罩外，应全程佩戴口罩。考生在报名应聘过程中（从进入报名现场算起）出现发热、咳嗽、乏力、鼻塞、流涕、咽痛、腹泻等症状，应立即向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天的旅居史、接触史及健康状况等疫情防控信息，经现场医疗卫生专业人员评估后确定是否继续参加考试等。</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（四）考生有不配合疫情防控工作、不如实报告健康状况、隐瞒或谎报旅居史、接触史、健康状况等疫情防控信息，提供虚假防疫证明材料（信息）等情形的，按有关法律法规进行严肃处理。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（一）请考生认真阅读上述通告内容，特别注意对于核酸检测、隔离观察等须要提前进行准备的要求，须详细知悉并按时按要求完成，以免耽误个人报名和面试。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招聘相关工作进行变更和调整，相关动态信息将第一时间在玉林市人力资源和社会保障局官网发布，请考生务必密切关注关于本次招聘的动态信息。</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招聘考生交通、新冠病毒核酸检测、隔离食宿等相关费用由考生自理。因新冠疫情影响和疫情防控工作需要，本次招聘可能出现延误、取消等不能按时开展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w:t>
      </w:r>
      <w:r>
        <w:rPr>
          <w:rFonts w:hint="eastAsia" w:ascii="Times New Roman" w:hAnsi="Times New Roman" w:eastAsia="仿宋_GB2312" w:cs="Times New Roman"/>
          <w:color w:val="FF0000"/>
          <w:sz w:val="32"/>
          <w:szCs w:val="32"/>
          <w:shd w:val="clear" w:color="auto" w:fill="FFFFFF"/>
          <w:lang w:val="en-US" w:eastAsia="zh-CN"/>
        </w:rPr>
        <w:t>0775-2665641</w:t>
      </w:r>
      <w:r>
        <w:rPr>
          <w:rFonts w:hint="eastAsia" w:ascii="Times New Roman" w:hAnsi="Times New Roman" w:eastAsia="仿宋_GB2312" w:cs="Times New Roman"/>
          <w:sz w:val="32"/>
          <w:szCs w:val="32"/>
          <w:shd w:val="clear" w:color="auto" w:fill="FFFFFF"/>
          <w:lang w:val="en-US" w:eastAsia="zh-CN"/>
        </w:rPr>
        <w:t>。</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ans-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ODdkYjE4N2UxZjM3ZjVjNmY3ZjNlYjBmMmE1ZDg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DD85864"/>
    <w:rsid w:val="0F9A5AB4"/>
    <w:rsid w:val="104C7B7C"/>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B65242C"/>
    <w:rsid w:val="2C493371"/>
    <w:rsid w:val="30B070AD"/>
    <w:rsid w:val="317E3AF0"/>
    <w:rsid w:val="344D0F30"/>
    <w:rsid w:val="34B27C28"/>
    <w:rsid w:val="3543393F"/>
    <w:rsid w:val="373002B2"/>
    <w:rsid w:val="38447685"/>
    <w:rsid w:val="38CF41CA"/>
    <w:rsid w:val="392E41BC"/>
    <w:rsid w:val="3B8D19FD"/>
    <w:rsid w:val="3E136C4D"/>
    <w:rsid w:val="43B958AD"/>
    <w:rsid w:val="46BB55B7"/>
    <w:rsid w:val="49C13E5F"/>
    <w:rsid w:val="49F95AF8"/>
    <w:rsid w:val="4AD04B90"/>
    <w:rsid w:val="4B24056B"/>
    <w:rsid w:val="4EA56E6D"/>
    <w:rsid w:val="4F767C62"/>
    <w:rsid w:val="50D17BA4"/>
    <w:rsid w:val="51000172"/>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B44CEE"/>
    <w:rsid w:val="6412526C"/>
    <w:rsid w:val="65E66488"/>
    <w:rsid w:val="66727993"/>
    <w:rsid w:val="66891114"/>
    <w:rsid w:val="673C29EE"/>
    <w:rsid w:val="6A4862A2"/>
    <w:rsid w:val="6A786587"/>
    <w:rsid w:val="6C3B01C3"/>
    <w:rsid w:val="6CDD288E"/>
    <w:rsid w:val="6D4018C2"/>
    <w:rsid w:val="6D9A6F58"/>
    <w:rsid w:val="6DA72011"/>
    <w:rsid w:val="6E165287"/>
    <w:rsid w:val="6EF015E7"/>
    <w:rsid w:val="6F2C56E7"/>
    <w:rsid w:val="70E94974"/>
    <w:rsid w:val="71323BA2"/>
    <w:rsid w:val="73167F0E"/>
    <w:rsid w:val="78A25347"/>
    <w:rsid w:val="78D02DFD"/>
    <w:rsid w:val="78F16E5A"/>
    <w:rsid w:val="79431FF0"/>
    <w:rsid w:val="7A0C5857"/>
    <w:rsid w:val="7A790462"/>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1611</Words>
  <Characters>1645</Characters>
  <Lines>128</Lines>
  <Paragraphs>36</Paragraphs>
  <TotalTime>34</TotalTime>
  <ScaleCrop>false</ScaleCrop>
  <LinksUpToDate>false</LinksUpToDate>
  <CharactersWithSpaces>1645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YLNBJDBH</cp:lastModifiedBy>
  <cp:lastPrinted>2022-07-15T01:52:00Z</cp:lastPrinted>
  <dcterms:modified xsi:type="dcterms:W3CDTF">2022-07-20T13:42:59Z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32F938A7598245C892F2035CB32A8DBC</vt:lpwstr>
  </property>
</Properties>
</file>