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540" w:lineRule="exact"/>
        <w:ind w:left="-178" w:leftChars="-85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诸暨市医疗保障局</w:t>
      </w:r>
      <w:r>
        <w:rPr>
          <w:rFonts w:cs="宋体"/>
          <w:b/>
          <w:bCs/>
          <w:sz w:val="36"/>
          <w:szCs w:val="36"/>
        </w:rPr>
        <w:t>20</w:t>
      </w:r>
      <w:r>
        <w:rPr>
          <w:rFonts w:hint="eastAsia" w:cs="宋体"/>
          <w:b/>
          <w:bCs/>
          <w:sz w:val="36"/>
          <w:szCs w:val="36"/>
        </w:rPr>
        <w:t>2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cs="宋体"/>
          <w:b/>
          <w:bCs/>
          <w:sz w:val="36"/>
          <w:szCs w:val="36"/>
        </w:rPr>
        <w:t>年公开招聘编外人员报名表</w:t>
      </w:r>
    </w:p>
    <w:p>
      <w:pPr>
        <w:spacing w:line="540" w:lineRule="exact"/>
        <w:rPr>
          <w:b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7"/>
        <w:gridCol w:w="538"/>
        <w:gridCol w:w="380"/>
        <w:gridCol w:w="329"/>
        <w:gridCol w:w="249"/>
        <w:gridCol w:w="80"/>
        <w:gridCol w:w="328"/>
        <w:gridCol w:w="37"/>
        <w:gridCol w:w="292"/>
        <w:gridCol w:w="34"/>
        <w:gridCol w:w="7"/>
        <w:gridCol w:w="289"/>
        <w:gridCol w:w="90"/>
        <w:gridCol w:w="239"/>
        <w:gridCol w:w="317"/>
        <w:gridCol w:w="11"/>
        <w:gridCol w:w="321"/>
        <w:gridCol w:w="356"/>
        <w:gridCol w:w="61"/>
        <w:gridCol w:w="251"/>
        <w:gridCol w:w="221"/>
        <w:gridCol w:w="108"/>
        <w:gridCol w:w="59"/>
        <w:gridCol w:w="144"/>
        <w:gridCol w:w="134"/>
        <w:gridCol w:w="329"/>
        <w:gridCol w:w="328"/>
        <w:gridCol w:w="30"/>
        <w:gridCol w:w="299"/>
        <w:gridCol w:w="25"/>
        <w:gridCol w:w="306"/>
        <w:gridCol w:w="339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7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11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34" w:type="dxa"/>
            <w:gridSpan w:val="9"/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4597" w:type="dxa"/>
            <w:gridSpan w:val="2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27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430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97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97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widowControl/>
              <w:ind w:left="-273" w:leftChars="-13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597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</w:rPr>
              <w:t>从高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中起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填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8258" w:type="dxa"/>
            <w:gridSpan w:val="3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8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招聘审核单位意见</w:t>
            </w:r>
          </w:p>
        </w:tc>
        <w:tc>
          <w:tcPr>
            <w:tcW w:w="8435" w:type="dxa"/>
            <w:gridSpan w:val="3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ind w:firstLine="6480" w:firstLineChars="27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ind w:firstLine="6480" w:firstLineChars="27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2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35" w:type="dxa"/>
            <w:gridSpan w:val="3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、以上表格内容必须填写齐全，表格可从网上下载填写；</w:t>
      </w:r>
    </w:p>
    <w:p>
      <w:pPr>
        <w:ind w:firstLine="420" w:firstLineChars="200"/>
        <w:rPr>
          <w:rFonts w:hint="eastAsia"/>
        </w:rPr>
      </w:pPr>
      <w:r>
        <w:t>2</w:t>
      </w:r>
      <w:r>
        <w:rPr>
          <w:rFonts w:hint="eastAsia" w:cs="宋体"/>
        </w:rPr>
        <w:t>、学历填写硕士、本科、大专。</w:t>
      </w:r>
    </w:p>
    <w:sectPr>
      <w:pgSz w:w="11906" w:h="16838"/>
      <w:pgMar w:top="1898" w:right="1474" w:bottom="1500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31104389"/>
    <w:rsid w:val="311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2022-07-19T07:17:00Z</dcterms:created>
  <dc:creator>藕荷旦旦</dc:creator>
  <cp:lastModifiedBy>藕荷旦旦</cp:lastModifiedBy>
  <dcterms:modified xsi:type="dcterms:W3CDTF">2022-07-19T07:17:22Z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3C2FD6677CFC4269B87509A885EF043A</vt:lpwstr>
  </property>
</Properties>
</file>