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 w:ascii="黑体" w:hAnsi="宋体" w:eastAsia="黑体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附件1 </w:t>
      </w:r>
      <w:r>
        <w:rPr>
          <w:rFonts w:hint="eastAsia" w:ascii="黑体" w:hAnsi="宋体" w:eastAsia="黑体" w:cs="宋体"/>
          <w:kern w:val="0"/>
          <w:sz w:val="32"/>
          <w:szCs w:val="32"/>
        </w:rPr>
        <w:t xml:space="preserve">  </w:t>
      </w:r>
    </w:p>
    <w:p>
      <w:pPr>
        <w:adjustRightInd w:val="0"/>
        <w:snapToGrid w:val="0"/>
        <w:rPr>
          <w:rFonts w:hint="eastAsia" w:ascii="黑体" w:hAnsi="宋体" w:eastAsia="黑体" w:cs="宋体"/>
          <w:kern w:val="0"/>
          <w:sz w:val="32"/>
          <w:szCs w:val="32"/>
        </w:rPr>
      </w:pPr>
    </w:p>
    <w:p>
      <w:pPr>
        <w:adjustRightInd w:val="0"/>
        <w:snapToGrid w:val="0"/>
        <w:spacing w:line="700" w:lineRule="exact"/>
        <w:ind w:firstLine="1280" w:firstLineChars="400"/>
        <w:rPr>
          <w:rFonts w:hint="eastAsia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 xml:space="preserve"> </w:t>
      </w:r>
      <w:r>
        <w:rPr>
          <w:rFonts w:hint="eastAsia" w:ascii="黑体" w:hAnsi="宋体" w:eastAsia="黑体" w:cs="宋体"/>
          <w:color w:val="FF0000"/>
          <w:kern w:val="0"/>
          <w:sz w:val="36"/>
          <w:szCs w:val="36"/>
        </w:rPr>
        <w:t xml:space="preserve"> </w:t>
      </w:r>
      <w:bookmarkStart w:id="0" w:name="_GoBack"/>
      <w:r>
        <w:rPr>
          <w:rFonts w:hint="eastAsia" w:ascii="方正小标宋简体" w:eastAsia="方正小标宋简体"/>
          <w:kern w:val="0"/>
          <w:sz w:val="36"/>
          <w:szCs w:val="36"/>
        </w:rPr>
        <w:t>雨湖区2022年公开选调优秀教</w:t>
      </w:r>
      <w:r>
        <w:rPr>
          <w:rFonts w:hint="eastAsia" w:ascii="方正小标宋简体" w:eastAsia="方正小标宋简体"/>
          <w:color w:val="000000"/>
          <w:kern w:val="0"/>
          <w:sz w:val="36"/>
          <w:szCs w:val="36"/>
        </w:rPr>
        <w:t>师岗位表</w:t>
      </w:r>
      <w:bookmarkEnd w:id="0"/>
    </w:p>
    <w:p>
      <w:pPr>
        <w:adjustRightInd w:val="0"/>
        <w:snapToGrid w:val="0"/>
        <w:rPr>
          <w:rFonts w:hint="eastAsia" w:ascii="仿宋_GB2312" w:hAnsi="楷体" w:eastAsia="仿宋_GB2312"/>
          <w:color w:val="FF0000"/>
          <w:kern w:val="0"/>
          <w:sz w:val="32"/>
          <w:szCs w:val="32"/>
        </w:rPr>
      </w:pPr>
    </w:p>
    <w:tbl>
      <w:tblPr>
        <w:tblStyle w:val="2"/>
        <w:tblW w:w="8880" w:type="dxa"/>
        <w:tblInd w:w="135" w:type="dxa"/>
        <w:tblBorders>
          <w:top w:val="none" w:color="auto" w:sz="4" w:space="0"/>
          <w:left w:val="none" w:color="auto" w:sz="4" w:space="0"/>
          <w:bottom w:val="single" w:color="auto" w:sz="4" w:space="0"/>
          <w:right w:val="none" w:color="auto" w:sz="4" w:space="0"/>
          <w:insideH w:val="none" w:color="auto" w:sz="4" w:space="0"/>
          <w:insideV w:val="non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5"/>
        <w:gridCol w:w="1691"/>
        <w:gridCol w:w="699"/>
        <w:gridCol w:w="717"/>
        <w:gridCol w:w="1965"/>
        <w:gridCol w:w="1404"/>
        <w:gridCol w:w="1319"/>
      </w:tblGrid>
      <w:tr>
        <w:tblPrEx>
          <w:tblBorders>
            <w:top w:val="none" w:color="auto" w:sz="4" w:space="0"/>
            <w:left w:val="none" w:color="auto" w:sz="4" w:space="0"/>
            <w:bottom w:val="singl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选调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类别</w:t>
            </w: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选调岗位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性别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最低学历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教师资格证、职称证书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普通话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水平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其他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singl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3" w:hRule="atLeast"/>
        </w:trPr>
        <w:tc>
          <w:tcPr>
            <w:tcW w:w="10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中学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教师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（10人）</w:t>
            </w: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建元中学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语文3 人</w:t>
            </w:r>
          </w:p>
        </w:tc>
        <w:tc>
          <w:tcPr>
            <w:tcW w:w="6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不限</w:t>
            </w:r>
          </w:p>
        </w:tc>
        <w:tc>
          <w:tcPr>
            <w:tcW w:w="7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本科</w:t>
            </w:r>
          </w:p>
        </w:tc>
        <w:tc>
          <w:tcPr>
            <w:tcW w:w="19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具有初中及以上教师资格证，且教师资格证或职称证书上的学科</w:t>
            </w:r>
            <w:r>
              <w:rPr>
                <w:rFonts w:hint="eastAsia" w:ascii="仿宋_GB2312" w:eastAsia="仿宋_GB2312"/>
              </w:rPr>
              <w:t>与所报岗位学科相符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二级甲等及以上</w:t>
            </w:r>
          </w:p>
        </w:tc>
        <w:tc>
          <w:tcPr>
            <w:tcW w:w="13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符合基本条件、资格条件、岗位条件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singl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建元中学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数学 3人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40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二级乙等及以上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4" w:space="0"/>
            <w:left w:val="none" w:color="auto" w:sz="4" w:space="0"/>
            <w:bottom w:val="singl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建元中学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外语 2人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4" w:space="0"/>
            <w:left w:val="none" w:color="auto" w:sz="4" w:space="0"/>
            <w:bottom w:val="singl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10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建元中学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历史1人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4" w:space="0"/>
            <w:left w:val="none" w:color="auto" w:sz="4" w:space="0"/>
            <w:bottom w:val="singl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</w:trPr>
        <w:tc>
          <w:tcPr>
            <w:tcW w:w="10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建元中学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生物1人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</w:tbl>
    <w:p>
      <w:pPr>
        <w:adjustRightInd w:val="0"/>
        <w:snapToGrid w:val="0"/>
        <w:rPr>
          <w:rFonts w:ascii="方正小标宋简体" w:hAnsi="宋体" w:eastAsia="方正小标宋简体" w:cs="宋体"/>
          <w:kern w:val="0"/>
          <w:sz w:val="36"/>
          <w:szCs w:val="36"/>
        </w:rPr>
        <w:sectPr>
          <w:pgSz w:w="11906" w:h="16838"/>
          <w:pgMar w:top="1440" w:right="1797" w:bottom="1440" w:left="1469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hAnsi="楷体" w:eastAsia="仿宋_GB2312"/>
          <w:color w:val="FF0000"/>
          <w:kern w:val="0"/>
        </w:rPr>
        <w:t xml:space="preserve"> </w:t>
      </w:r>
    </w:p>
    <w:p>
      <w:pPr>
        <w:adjustRightInd w:val="0"/>
        <w:snapToGrid w:val="0"/>
        <w:spacing w:line="70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E93D73"/>
    <w:rsid w:val="5DE93D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2022-06-30T07:05:00Z</dcterms:created>
  <dc:creator>Administrator</dc:creator>
  <cp:lastModifiedBy>Administrator</cp:lastModifiedBy>
  <dcterms:modified xsi:type="dcterms:W3CDTF">2022-06-30T07:05:49Z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