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Calibri" w:hAnsi="Calibri" w:eastAsia="方正小标宋简体" w:cs="Times New Roman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体能测试、岗位适应性测试项目及标准</w:t>
      </w:r>
    </w:p>
    <w:p>
      <w:pPr>
        <w:adjustRightInd w:val="0"/>
        <w:snapToGrid w:val="0"/>
        <w:spacing w:line="480" w:lineRule="exact"/>
        <w:rPr>
          <w:rFonts w:eastAsia="黑体"/>
          <w:szCs w:val="21"/>
        </w:rPr>
      </w:pPr>
    </w:p>
    <w:tbl>
      <w:tblPr>
        <w:tblStyle w:val="7"/>
        <w:tblW w:w="103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10"/>
        <w:gridCol w:w="998"/>
        <w:gridCol w:w="851"/>
        <w:gridCol w:w="850"/>
        <w:gridCol w:w="851"/>
        <w:gridCol w:w="850"/>
        <w:gridCol w:w="992"/>
        <w:gridCol w:w="800"/>
        <w:gridCol w:w="901"/>
        <w:gridCol w:w="993"/>
        <w:gridCol w:w="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394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8"/>
                <w:szCs w:val="28"/>
              </w:rPr>
              <w:t>一、体能测试项目及标准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项目</w:t>
            </w:r>
          </w:p>
        </w:tc>
        <w:tc>
          <w:tcPr>
            <w:tcW w:w="907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</w:t>
            </w:r>
            <w:r>
              <w:rPr>
                <w:rFonts w:hint="eastAsia" w:eastAsia="楷体_GB2312"/>
                <w:spacing w:val="-10"/>
                <w:kern w:val="0"/>
                <w:sz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61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</w:t>
            </w:r>
          </w:p>
        </w:tc>
        <w:tc>
          <w:tcPr>
            <w:tcW w:w="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hint="eastAsia" w:hAnsi="黑体" w:eastAsia="黑体"/>
                <w:szCs w:val="21"/>
              </w:rPr>
              <w:t>分钟）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907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textAlignment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eastAsia="仿宋_GB2312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考核以完成次数计算成绩。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hint="eastAsia"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次增加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hint="eastAsia" w:eastAsia="仿宋_GB2312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黑体"/>
                <w:szCs w:val="21"/>
              </w:rPr>
              <w:t>5</w:t>
            </w:r>
            <w:r>
              <w:rPr>
                <w:rFonts w:eastAsia="黑体"/>
                <w:szCs w:val="21"/>
              </w:rPr>
              <w:t>×10</w:t>
            </w:r>
            <w:r>
              <w:rPr>
                <w:rFonts w:hint="eastAsia" w:hAnsi="黑体" w:eastAsia="黑体"/>
                <w:szCs w:val="21"/>
              </w:rPr>
              <w:t>米折返跑（秒）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-153" w:leftChars="-73" w:right="-204" w:rightChars="-9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907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textAlignment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次往返，记录时间。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hint="eastAsia"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0.1</w:t>
            </w:r>
            <w:r>
              <w:rPr>
                <w:rFonts w:hint="eastAsia"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hint="eastAsia" w:eastAsia="仿宋_GB2312"/>
                <w:szCs w:val="21"/>
              </w:rPr>
              <w:t>分。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hint="eastAsia" w:eastAsia="仿宋_GB2312"/>
                <w:szCs w:val="21"/>
              </w:rPr>
              <w:t>高原地区按照上述内地标准增加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黑体"/>
                <w:szCs w:val="21"/>
              </w:rPr>
              <w:t>3</w:t>
            </w:r>
            <w:r>
              <w:rPr>
                <w:rFonts w:eastAsia="黑体"/>
                <w:szCs w:val="21"/>
              </w:rPr>
              <w:t>000</w:t>
            </w:r>
            <w:r>
              <w:rPr>
                <w:rFonts w:hint="eastAsia" w:hAnsi="黑体" w:eastAsia="黑体"/>
                <w:szCs w:val="21"/>
              </w:rPr>
              <w:t>米跑（分、秒）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″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0″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t>″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0″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″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0″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3′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″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0″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40</w:t>
            </w:r>
            <w:r>
              <w:rPr>
                <w:szCs w:val="21"/>
              </w:rPr>
              <w:t>″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907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textAlignment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在跑道或平地上标出起点线，考生从起点线处听到起跑口令后起跑，完成3</w:t>
            </w:r>
            <w:r>
              <w:rPr>
                <w:rFonts w:eastAsia="仿宋_GB2312"/>
                <w:szCs w:val="21"/>
              </w:rPr>
              <w:t>000</w:t>
            </w:r>
            <w:r>
              <w:rPr>
                <w:rFonts w:hint="eastAsia" w:eastAsia="仿宋_GB2312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hint="eastAsia"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hint="eastAsia" w:eastAsia="仿宋_GB2312"/>
                <w:szCs w:val="21"/>
              </w:rPr>
              <w:t>分。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hint="eastAsia" w:eastAsia="仿宋_GB2312"/>
                <w:szCs w:val="21"/>
              </w:rPr>
              <w:t>海拔</w:t>
            </w:r>
            <w:r>
              <w:rPr>
                <w:rFonts w:eastAsia="仿宋_GB2312"/>
                <w:szCs w:val="21"/>
              </w:rPr>
              <w:t>2100-3000</w:t>
            </w:r>
            <w:r>
              <w:rPr>
                <w:rFonts w:hint="eastAsia"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hint="eastAsia"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hint="eastAsia"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hint="eastAsia"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hint="eastAsia" w:eastAsia="仿宋_GB2312"/>
                <w:szCs w:val="21"/>
              </w:rPr>
              <w:t>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1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 w:eastAsia="黑体" w:cs="Times New Roman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注</w:t>
            </w:r>
          </w:p>
        </w:tc>
        <w:tc>
          <w:tcPr>
            <w:tcW w:w="978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left"/>
              <w:textAlignment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总成绩最高</w:t>
            </w:r>
            <w:r>
              <w:rPr>
                <w:rFonts w:eastAsia="仿宋_GB2312"/>
                <w:szCs w:val="21"/>
              </w:rPr>
              <w:t>30</w:t>
            </w:r>
            <w:r>
              <w:rPr>
                <w:rFonts w:hint="eastAsia" w:eastAsia="仿宋_GB2312"/>
                <w:szCs w:val="21"/>
              </w:rPr>
              <w:t>分，任一项达不到最低分值的视为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hint="eastAsia" w:eastAsia="仿宋_GB2312"/>
                <w:szCs w:val="21"/>
              </w:rPr>
              <w:t>不合格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hint="eastAsia" w:eastAsia="仿宋_GB2312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”“</w:t>
            </w:r>
            <w:r>
              <w:rPr>
                <w:rFonts w:hint="eastAsia" w:eastAsia="仿宋_GB2312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hint="eastAsia" w:eastAsia="仿宋_GB2312"/>
                <w:szCs w:val="21"/>
              </w:rPr>
              <w:t>均含本级、本数。</w:t>
            </w:r>
          </w:p>
        </w:tc>
      </w:tr>
    </w:tbl>
    <w:p>
      <w:pPr>
        <w:adjustRightInd w:val="0"/>
        <w:snapToGrid w:val="0"/>
        <w:spacing w:line="400" w:lineRule="exact"/>
        <w:textAlignment w:val="center"/>
        <w:rPr>
          <w:rFonts w:ascii="Calibri" w:hAnsi="Calibri" w:eastAsia="宋体" w:cs="Times New Roman"/>
          <w:sz w:val="10"/>
          <w:szCs w:val="10"/>
        </w:rPr>
      </w:pPr>
    </w:p>
    <w:tbl>
      <w:tblPr>
        <w:tblStyle w:val="7"/>
        <w:tblW w:w="97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50"/>
        <w:gridCol w:w="3686"/>
        <w:gridCol w:w="850"/>
        <w:gridCol w:w="709"/>
        <w:gridCol w:w="851"/>
        <w:gridCol w:w="708"/>
        <w:gridCol w:w="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19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宋体"/>
                <w:sz w:val="28"/>
                <w:szCs w:val="28"/>
              </w:rPr>
              <w:t>二、岗位适应性测试项目和标准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项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hint="eastAsia" w:eastAsia="黑体"/>
                <w:szCs w:val="21"/>
              </w:rPr>
              <w:t>目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测试办法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23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hAnsi="宋体"/>
                <w:szCs w:val="21"/>
              </w:rPr>
              <w:t>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Ansi="宋体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负重登六楼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考生佩戴消防头盔及消防安全腰带，手提两盘</w:t>
            </w:r>
            <w:r>
              <w:rPr>
                <w:rFonts w:eastAsia="仿宋_GB2312"/>
                <w:szCs w:val="21"/>
              </w:rPr>
              <w:t>65</w:t>
            </w:r>
            <w:r>
              <w:rPr>
                <w:rFonts w:hint="eastAsia" w:eastAsia="仿宋_GB2312"/>
                <w:szCs w:val="21"/>
              </w:rPr>
              <w:t>毫米口径水带，从一楼楼梯口登至六楼楼梯口。记录时间。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</w:t>
            </w:r>
            <w:r>
              <w:rPr>
                <w:rFonts w:hint="eastAsia" w:eastAsia="仿宋_GB2312"/>
                <w:szCs w:val="21"/>
              </w:rPr>
              <w:t>00</w:t>
            </w:r>
            <w:r>
              <w:rPr>
                <w:rFonts w:eastAsia="仿宋_GB2312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</w:t>
            </w:r>
            <w:r>
              <w:rPr>
                <w:rFonts w:hint="eastAsia"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″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</w:t>
            </w:r>
            <w:r>
              <w:rPr>
                <w:rFonts w:hint="eastAsia" w:eastAsia="仿宋_GB2312"/>
                <w:szCs w:val="21"/>
              </w:rPr>
              <w:t>30</w:t>
            </w:r>
            <w:r>
              <w:rPr>
                <w:rFonts w:eastAsia="仿宋_GB2312"/>
                <w:szCs w:val="21"/>
              </w:rPr>
              <w:t>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</w:t>
            </w:r>
            <w:r>
              <w:rPr>
                <w:rFonts w:hint="eastAsia" w:eastAsia="仿宋_GB2312"/>
                <w:szCs w:val="21"/>
              </w:rPr>
              <w:t>45</w:t>
            </w:r>
            <w:r>
              <w:rPr>
                <w:rFonts w:eastAsia="仿宋_GB2312"/>
                <w:szCs w:val="21"/>
              </w:rPr>
              <w:t>″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′</w:t>
            </w:r>
            <w:r>
              <w:rPr>
                <w:rFonts w:hint="eastAsia" w:eastAsia="仿宋_GB2312"/>
                <w:szCs w:val="21"/>
              </w:rPr>
              <w:t>00</w:t>
            </w:r>
            <w:r>
              <w:rPr>
                <w:rFonts w:eastAsia="仿宋_GB2312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2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拖拽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考生佩戴消防头盔及消防安全腰带，将</w:t>
            </w:r>
            <w:r>
              <w:rPr>
                <w:rFonts w:eastAsia="仿宋_GB2312"/>
                <w:szCs w:val="21"/>
              </w:rPr>
              <w:t>60</w:t>
            </w:r>
            <w:r>
              <w:rPr>
                <w:rFonts w:hint="eastAsia" w:eastAsia="仿宋_GB2312"/>
                <w:szCs w:val="21"/>
              </w:rPr>
              <w:t>公斤重的假人从起点线拖拽至距离起点线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米处的终点线（假人整体越过终点线）。记录时间。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″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″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3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黑体" w:cs="Times New Roman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注</w:t>
            </w:r>
          </w:p>
        </w:tc>
        <w:tc>
          <w:tcPr>
            <w:tcW w:w="84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 xml:space="preserve"> 总成绩最高2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hint="eastAsia" w:eastAsia="仿宋_GB2312"/>
                <w:szCs w:val="21"/>
              </w:rPr>
              <w:t>分，任一项达不到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hint="eastAsia" w:eastAsia="仿宋_GB2312"/>
                <w:szCs w:val="21"/>
              </w:rPr>
              <w:t>一般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hint="eastAsia" w:eastAsia="仿宋_GB2312"/>
                <w:szCs w:val="21"/>
              </w:rPr>
              <w:t>标准的视为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hint="eastAsia" w:eastAsia="仿宋_GB2312"/>
                <w:szCs w:val="21"/>
              </w:rPr>
              <w:t>不合格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hint="eastAsia" w:eastAsia="仿宋_GB2312"/>
                <w:szCs w:val="21"/>
              </w:rPr>
              <w:t>。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Calibri" w:hAnsi="Calibri" w:cs="Times New Roman"/>
        </w:rPr>
      </w:pPr>
    </w:p>
    <w:p>
      <w:bookmarkStart w:id="0" w:name="_GoBack"/>
      <w:bookmarkEnd w:id="0"/>
    </w:p>
    <w:sectPr>
      <w:pgSz w:w="11906" w:h="16838"/>
      <w:pgMar w:top="2098" w:right="1418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24"/>
    <w:rsid w:val="000255F2"/>
    <w:rsid w:val="00027C1D"/>
    <w:rsid w:val="0004772D"/>
    <w:rsid w:val="00055359"/>
    <w:rsid w:val="00060BC6"/>
    <w:rsid w:val="00081B1F"/>
    <w:rsid w:val="000B7943"/>
    <w:rsid w:val="000C6DBD"/>
    <w:rsid w:val="00105803"/>
    <w:rsid w:val="0012154E"/>
    <w:rsid w:val="0013432F"/>
    <w:rsid w:val="00181D39"/>
    <w:rsid w:val="001D0A86"/>
    <w:rsid w:val="001D7A64"/>
    <w:rsid w:val="002376B9"/>
    <w:rsid w:val="00247631"/>
    <w:rsid w:val="00286B51"/>
    <w:rsid w:val="002A77A7"/>
    <w:rsid w:val="003028FD"/>
    <w:rsid w:val="00307544"/>
    <w:rsid w:val="00347309"/>
    <w:rsid w:val="00347CA3"/>
    <w:rsid w:val="00371217"/>
    <w:rsid w:val="0039261A"/>
    <w:rsid w:val="003A7941"/>
    <w:rsid w:val="003C0F08"/>
    <w:rsid w:val="0040056B"/>
    <w:rsid w:val="00410B01"/>
    <w:rsid w:val="0042216F"/>
    <w:rsid w:val="00445034"/>
    <w:rsid w:val="00466BFC"/>
    <w:rsid w:val="0048552F"/>
    <w:rsid w:val="004F0289"/>
    <w:rsid w:val="004F1EAD"/>
    <w:rsid w:val="0052046A"/>
    <w:rsid w:val="00537154"/>
    <w:rsid w:val="005500B6"/>
    <w:rsid w:val="00555030"/>
    <w:rsid w:val="005D47AD"/>
    <w:rsid w:val="0064114A"/>
    <w:rsid w:val="006625AE"/>
    <w:rsid w:val="0067575C"/>
    <w:rsid w:val="00682AC2"/>
    <w:rsid w:val="0069080B"/>
    <w:rsid w:val="0069728E"/>
    <w:rsid w:val="00747D88"/>
    <w:rsid w:val="00752C9B"/>
    <w:rsid w:val="008A67A7"/>
    <w:rsid w:val="00911F7F"/>
    <w:rsid w:val="00945743"/>
    <w:rsid w:val="00947C7D"/>
    <w:rsid w:val="00986FE0"/>
    <w:rsid w:val="009E6D48"/>
    <w:rsid w:val="00A25024"/>
    <w:rsid w:val="00A33686"/>
    <w:rsid w:val="00A70AC2"/>
    <w:rsid w:val="00A75F77"/>
    <w:rsid w:val="00AE1EE6"/>
    <w:rsid w:val="00AE47B8"/>
    <w:rsid w:val="00B078CB"/>
    <w:rsid w:val="00BD4402"/>
    <w:rsid w:val="00BE637E"/>
    <w:rsid w:val="00C137BD"/>
    <w:rsid w:val="00C26BAE"/>
    <w:rsid w:val="00D0346C"/>
    <w:rsid w:val="00D03FCA"/>
    <w:rsid w:val="00D7392D"/>
    <w:rsid w:val="00DA4553"/>
    <w:rsid w:val="00E05735"/>
    <w:rsid w:val="00E33D77"/>
    <w:rsid w:val="00E47519"/>
    <w:rsid w:val="00E83254"/>
    <w:rsid w:val="00EA12C6"/>
    <w:rsid w:val="00F92395"/>
    <w:rsid w:val="03B468AF"/>
    <w:rsid w:val="03F361DE"/>
    <w:rsid w:val="06E24909"/>
    <w:rsid w:val="097F25A6"/>
    <w:rsid w:val="0FA0747C"/>
    <w:rsid w:val="143255B2"/>
    <w:rsid w:val="1D0D4496"/>
    <w:rsid w:val="2648415C"/>
    <w:rsid w:val="2CF55A3F"/>
    <w:rsid w:val="31F44065"/>
    <w:rsid w:val="34AB270F"/>
    <w:rsid w:val="3EB0003F"/>
    <w:rsid w:val="41E77BF5"/>
    <w:rsid w:val="4767392A"/>
    <w:rsid w:val="615E0FEC"/>
    <w:rsid w:val="793D51E7"/>
    <w:rsid w:val="7B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size"/>
    <w:basedOn w:val="8"/>
    <w:qFormat/>
    <w:uiPriority w:val="0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5">
    <w:name w:val="印数"/>
    <w:basedOn w:val="1"/>
    <w:qFormat/>
    <w:uiPriority w:val="0"/>
    <w:pPr>
      <w:ind w:right="454"/>
      <w:jc w:val="right"/>
    </w:pPr>
    <w:rPr>
      <w:rFonts w:ascii="Times New Roman" w:hAnsi="Times New Roman" w:eastAsia="仿宋_GB2312" w:cs="Times New Roman"/>
      <w:sz w:val="24"/>
      <w:szCs w:val="20"/>
    </w:rPr>
  </w:style>
  <w:style w:type="paragraph" w:customStyle="1" w:styleId="16">
    <w:name w:val="unnamed1 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CADA8-41E1-4B87-AE23-5172B82C8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232</Characters>
  <Lines>21</Lines>
  <Paragraphs>6</Paragraphs>
  <TotalTime>0</TotalTime>
  <ScaleCrop>false</ScaleCrop>
  <LinksUpToDate>false</LinksUpToDate>
  <CharactersWithSpaces>360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2021-08-12T09:11:00Z</dcterms:created>
  <dc:creator>Administrator</dc:creator>
  <cp:lastModifiedBy>admin</cp:lastModifiedBy>
  <cp:lastPrinted>2022-06-28T09:36:00Z</cp:lastPrinted>
  <dcterms:modified xsi:type="dcterms:W3CDTF">2022-07-11T08:41:00Z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8689C85201F44048A47D6DA5973CB5C3</vt:lpwstr>
  </property>
</Properties>
</file>