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黑体" w:hAnsi="黑体" w:eastAsia="黑体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广阳区2022年公开招聘教师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考生防疫与安全须知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为有效防控新型冠状病毒肺炎疫情，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保证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广大考生和考务工作人员的身体健康和生命安全，确保考试工作顺利实施，请广大考生认真阅读，</w:t>
      </w:r>
      <w:r>
        <w:rPr>
          <w:rFonts w:hint="eastAsia" w:ascii="仿宋_GB2312" w:hAnsi="仿宋_GB2312" w:eastAsia="仿宋_GB2312" w:cs="仿宋_GB2312"/>
          <w:sz w:val="32"/>
          <w:szCs w:val="32"/>
        </w:rPr>
        <w:t>知悉、理解、配合、支持考试防疫的措施和要求，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并遵照执行。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Style w:val="8"/>
          <w:rFonts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</w:rPr>
      </w:pPr>
      <w:r>
        <w:rPr>
          <w:rStyle w:val="8"/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</w:rPr>
        <w:t>一、考前准备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（一）凡参加考试的考生，应每日自觉监测健康状况，</w:t>
      </w:r>
      <w:r>
        <w:rPr>
          <w:rFonts w:eastAsia="仿宋_GB2312"/>
          <w:sz w:val="32"/>
          <w:szCs w:val="32"/>
        </w:rPr>
        <w:t>提前申领“河北健康码”。申领方式为：通过微信、支付宝搜索“河北健康码”小程序或下载“冀时办”APP，按照提示填写健康信息，核对并确认无误后提交，自动生成个人“河北健康码”。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二）考生在备考期间，要做好自我防护，避免与新冠肺炎确诊病例、疑似病例、无症状感染者及中高风险地区人员接触；不前往国内疫情中、高风险地区，不出国（境）；不参加聚集性活动，避免去人群流动性较大、人群密集的场所聚集；应主动减少外出和不必要的人员接触，注意加强途中防护，优先采取步行、自行车、私家车等出行方式；乘坐公共交通时应戴医用外科口罩，与他人保持合理间距，途中尽量避免用手触摸公共交通工具上的物品，及时洗手或使用免洗消毒液；避免出现发热、干咳等异常症状，确保考试时身体状况良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（三）</w:t>
      </w:r>
      <w:r>
        <w:rPr>
          <w:rFonts w:eastAsia="仿宋_GB2312"/>
          <w:sz w:val="32"/>
          <w:szCs w:val="32"/>
        </w:rPr>
        <w:t>根据疫情防控工作相关规定，考前28天内无国（境）外旅居史，21天内无国内疫情中高风险区旅居史，未与新冠肺炎确诊病例、疑似病例、无症状感染者及上述判定的密切接触者有过密切接触，考前14天内无国内疫情中高风险区所在县（市、区）旅居史，符合上述条件的人员，河北健康码、</w:t>
      </w:r>
      <w:r>
        <w:rPr>
          <w:rFonts w:eastAsia="仿宋_GB2312"/>
          <w:kern w:val="0"/>
          <w:sz w:val="32"/>
          <w:szCs w:val="32"/>
        </w:rPr>
        <w:t>通信大数据行程卡</w:t>
      </w:r>
      <w:r>
        <w:rPr>
          <w:rFonts w:eastAsia="仿宋_GB2312"/>
          <w:sz w:val="32"/>
          <w:szCs w:val="32"/>
        </w:rPr>
        <w:t>绿码且健康状况正常，持开考前48小时内核酸检测阴性证明，并提交</w:t>
      </w:r>
      <w:r>
        <w:rPr>
          <w:rFonts w:eastAsia="仿宋_GB2312"/>
          <w:kern w:val="0"/>
          <w:sz w:val="32"/>
          <w:szCs w:val="32"/>
          <w:shd w:val="clear" w:color="auto" w:fill="FFFFFF"/>
        </w:rPr>
        <w:t>《个人健康信息承诺书》，</w:t>
      </w:r>
      <w:r>
        <w:rPr>
          <w:rFonts w:eastAsia="仿宋_GB2312"/>
          <w:sz w:val="32"/>
          <w:szCs w:val="32"/>
        </w:rPr>
        <w:t>经现场测量体温正常</w:t>
      </w:r>
      <w:r>
        <w:rPr>
          <w:rFonts w:eastAsia="仿宋_GB2312"/>
          <w:kern w:val="0"/>
          <w:sz w:val="32"/>
          <w:szCs w:val="32"/>
        </w:rPr>
        <w:t>（&lt;37.3℃）</w:t>
      </w:r>
      <w:r>
        <w:rPr>
          <w:rFonts w:hint="eastAsia" w:eastAsia="仿宋_GB2312"/>
          <w:kern w:val="0"/>
          <w:sz w:val="32"/>
          <w:szCs w:val="32"/>
        </w:rPr>
        <w:t>方</w:t>
      </w:r>
      <w:r>
        <w:rPr>
          <w:rFonts w:eastAsia="仿宋_GB2312"/>
          <w:sz w:val="32"/>
          <w:szCs w:val="32"/>
        </w:rPr>
        <w:t>可参加考试。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考生不得隐瞒行程、隐瞒病情、故意压制症状、瞒报健康情况以及伪造新冠肺炎病毒核酸检测阴性报告，若故意隐瞒以上情况或提供虚假检测报告并且参加考试，造成不良后果的，依法承担相关法律责任。执行防疫规定需要进行隔离观察或隔离治疗，无法参加考试的考生，视同放弃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注意：请考生根据考试时间合理安排核酸检测时间，以免影响参加考试。考前自我监测中发现“河北健康码”为黄码或红码的，应及时查明原因，并按相关要求执行。</w:t>
      </w:r>
      <w:r>
        <w:rPr>
          <w:rFonts w:eastAsia="仿宋_GB2312"/>
          <w:sz w:val="32"/>
          <w:szCs w:val="32"/>
        </w:rPr>
        <w:t>考生须申报本人考前</w:t>
      </w:r>
      <w:r>
        <w:rPr>
          <w:rFonts w:hint="eastAsia"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天旅居情况和健康状况，</w:t>
      </w:r>
      <w:r>
        <w:rPr>
          <w:rFonts w:eastAsia="仿宋_GB2312"/>
          <w:kern w:val="0"/>
          <w:sz w:val="32"/>
          <w:szCs w:val="32"/>
          <w:shd w:val="clear" w:color="auto" w:fill="FFFFFF"/>
        </w:rPr>
        <w:t>《个人健康信息承诺书》请提前自行打印填写。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（四）考生需自备医用外科口罩（禁止佩戴带有呼吸阀口罩）、消毒湿巾等防疫用品。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eastAsia="仿宋_GB2312"/>
          <w:kern w:val="0"/>
          <w:sz w:val="32"/>
          <w:szCs w:val="32"/>
          <w:u w:val="single"/>
        </w:rPr>
      </w:pPr>
      <w:r>
        <w:rPr>
          <w:rFonts w:eastAsia="仿宋_GB2312"/>
          <w:kern w:val="0"/>
          <w:sz w:val="32"/>
          <w:szCs w:val="32"/>
        </w:rPr>
        <w:t>（五）</w:t>
      </w:r>
      <w:r>
        <w:rPr>
          <w:rFonts w:eastAsia="仿宋_GB2312"/>
          <w:kern w:val="0"/>
          <w:sz w:val="32"/>
          <w:szCs w:val="32"/>
          <w:shd w:val="clear" w:color="auto" w:fill="FFFFFF"/>
        </w:rPr>
        <w:t>既往新冠肺炎确诊病例、无症状感染者及密切接触者，现已按规定解除隔离观察的考生，应主动向</w:t>
      </w:r>
      <w:r>
        <w:rPr>
          <w:rFonts w:hint="eastAsia" w:eastAsia="仿宋_GB2312"/>
          <w:color w:val="002060"/>
          <w:kern w:val="0"/>
          <w:sz w:val="32"/>
          <w:szCs w:val="32"/>
          <w:shd w:val="clear" w:color="auto" w:fill="FFFFFF"/>
        </w:rPr>
        <w:t>广阳区人社局报备，</w:t>
      </w:r>
      <w:r>
        <w:rPr>
          <w:rFonts w:hint="eastAsia" w:eastAsia="仿宋_GB2312"/>
          <w:kern w:val="0"/>
          <w:sz w:val="32"/>
          <w:szCs w:val="32"/>
          <w:shd w:val="clear" w:color="auto" w:fill="FFFFFF"/>
        </w:rPr>
        <w:t>报备电话0316-2087652。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Style w:val="8"/>
          <w:rFonts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</w:rPr>
      </w:pPr>
      <w:r>
        <w:rPr>
          <w:rStyle w:val="8"/>
          <w:rFonts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</w:rPr>
        <w:t>二、考试期间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（一）</w:t>
      </w:r>
      <w:r>
        <w:rPr>
          <w:rFonts w:eastAsia="仿宋_GB2312"/>
          <w:kern w:val="0"/>
          <w:sz w:val="32"/>
          <w:szCs w:val="32"/>
          <w:shd w:val="clear" w:color="auto" w:fill="FFFFFF"/>
        </w:rPr>
        <w:t>考</w:t>
      </w:r>
      <w:r>
        <w:rPr>
          <w:rFonts w:eastAsia="仿宋_GB2312"/>
          <w:kern w:val="0"/>
          <w:sz w:val="32"/>
          <w:szCs w:val="32"/>
        </w:rPr>
        <w:t>生应至少提前60分钟到达考点，主动配合考点进行防疫检测、身份核验。通过体温检测区、身份验证区、候考区等环节时，应与他人保持1米以上距离，避免近距离接触交流，有序排队等候，防止拥挤聚集。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（二）</w:t>
      </w:r>
      <w:r>
        <w:rPr>
          <w:rFonts w:eastAsia="仿宋_GB2312"/>
          <w:kern w:val="0"/>
          <w:sz w:val="32"/>
          <w:szCs w:val="32"/>
          <w:shd w:val="clear" w:color="auto" w:fill="FFFFFF"/>
        </w:rPr>
        <w:t>考生进入考点（场）时，</w:t>
      </w:r>
      <w:r>
        <w:rPr>
          <w:rFonts w:eastAsia="仿宋_GB2312"/>
          <w:kern w:val="0"/>
          <w:sz w:val="32"/>
          <w:szCs w:val="32"/>
        </w:rPr>
        <w:t>请自觉出示“河北健康码”绿码、通信大数据行程卡绿码、</w:t>
      </w:r>
      <w:r>
        <w:rPr>
          <w:rFonts w:eastAsia="仿宋_GB2312"/>
          <w:sz w:val="32"/>
          <w:szCs w:val="32"/>
        </w:rPr>
        <w:t>开考前48小时内核酸检测阴性证明，提交</w:t>
      </w:r>
      <w:r>
        <w:rPr>
          <w:rFonts w:eastAsia="仿宋_GB2312"/>
          <w:kern w:val="0"/>
          <w:sz w:val="32"/>
          <w:szCs w:val="32"/>
          <w:shd w:val="clear" w:color="auto" w:fill="FFFFFF"/>
        </w:rPr>
        <w:t>《个人健康信息承诺书》，经现场测量体温正常（&lt;37.3℃），</w:t>
      </w:r>
      <w:r>
        <w:rPr>
          <w:rFonts w:hint="eastAsia" w:eastAsia="仿宋_GB2312"/>
          <w:kern w:val="0"/>
          <w:sz w:val="32"/>
          <w:szCs w:val="32"/>
          <w:shd w:val="clear" w:color="auto" w:fill="FFFFFF"/>
        </w:rPr>
        <w:t>方可</w:t>
      </w:r>
      <w:r>
        <w:rPr>
          <w:rFonts w:eastAsia="仿宋_GB2312"/>
          <w:kern w:val="0"/>
          <w:sz w:val="32"/>
          <w:szCs w:val="32"/>
          <w:shd w:val="clear" w:color="auto" w:fill="FFFFFF"/>
        </w:rPr>
        <w:t>入场。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（三）</w:t>
      </w:r>
      <w:r>
        <w:rPr>
          <w:rFonts w:eastAsia="仿宋_GB2312"/>
          <w:kern w:val="0"/>
          <w:sz w:val="32"/>
          <w:szCs w:val="32"/>
          <w:shd w:val="clear" w:color="auto" w:fill="FFFFFF"/>
        </w:rPr>
        <w:t>除因核对身份需摘除口罩以外，考生在整个考试期间始终佩戴口罩，做好个人防护。在考试过程中，考生如出现发热、发烧、干咳、咽痛、乏力、嗅（味）觉减退、腹泻等异常症状的，应立即向监考人员报告，按防疫相关程序处置，</w:t>
      </w:r>
      <w:r>
        <w:rPr>
          <w:rFonts w:eastAsia="仿宋_GB2312"/>
          <w:kern w:val="0"/>
          <w:sz w:val="32"/>
          <w:szCs w:val="32"/>
        </w:rPr>
        <w:t>考生须配合并服从管理</w:t>
      </w:r>
      <w:r>
        <w:rPr>
          <w:rFonts w:eastAsia="仿宋_GB2312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（四）</w:t>
      </w:r>
      <w:r>
        <w:rPr>
          <w:rFonts w:eastAsia="仿宋_GB2312"/>
          <w:kern w:val="0"/>
          <w:sz w:val="32"/>
          <w:szCs w:val="32"/>
          <w:shd w:val="clear" w:color="auto" w:fill="FFFFFF"/>
        </w:rPr>
        <w:t>所有考生从专用考试通道进出考场，避免和无关人员交流。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（五）</w:t>
      </w:r>
      <w:r>
        <w:rPr>
          <w:rFonts w:eastAsia="仿宋_GB2312"/>
          <w:kern w:val="0"/>
          <w:sz w:val="32"/>
          <w:szCs w:val="32"/>
          <w:shd w:val="clear" w:color="auto" w:fill="FFFFFF"/>
        </w:rPr>
        <w:t>所有送考人员及车辆一律不得进入考点。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Style w:val="8"/>
          <w:rFonts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</w:rPr>
      </w:pPr>
      <w:r>
        <w:rPr>
          <w:rStyle w:val="8"/>
          <w:rFonts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</w:rPr>
        <w:t>三、考试结束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  <w:shd w:val="clear" w:color="auto" w:fill="FFFFFF"/>
        </w:rPr>
        <w:t>考生离场时应按工作人员指示有序离开，不得拥挤，确保人员间距。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特别提示：</w:t>
      </w:r>
      <w:r>
        <w:rPr>
          <w:rFonts w:eastAsia="仿宋_GB2312"/>
          <w:kern w:val="0"/>
          <w:sz w:val="32"/>
          <w:szCs w:val="32"/>
        </w:rPr>
        <w:t>请广大考生务必每日关注</w:t>
      </w:r>
      <w:r>
        <w:rPr>
          <w:rFonts w:hint="eastAsia" w:eastAsia="仿宋_GB2312"/>
          <w:kern w:val="0"/>
          <w:sz w:val="32"/>
          <w:szCs w:val="32"/>
        </w:rPr>
        <w:t>广阳区</w:t>
      </w:r>
      <w:r>
        <w:rPr>
          <w:rFonts w:eastAsia="仿宋_GB2312"/>
          <w:kern w:val="0"/>
          <w:sz w:val="32"/>
          <w:szCs w:val="32"/>
        </w:rPr>
        <w:t>疫情防控最新要求和</w:t>
      </w:r>
      <w:r>
        <w:rPr>
          <w:rFonts w:hint="eastAsia" w:eastAsia="仿宋_GB2312"/>
          <w:kern w:val="0"/>
          <w:sz w:val="32"/>
          <w:szCs w:val="32"/>
        </w:rPr>
        <w:t>广阳区</w:t>
      </w:r>
      <w:r>
        <w:rPr>
          <w:rFonts w:eastAsia="仿宋_GB2312"/>
          <w:kern w:val="0"/>
          <w:sz w:val="32"/>
          <w:szCs w:val="32"/>
        </w:rPr>
        <w:t>政府官网发布的相关信息，并保持手机畅通。如有调整，以发布的最新通知为准。</w:t>
      </w:r>
      <w:r>
        <w:rPr>
          <w:rFonts w:hint="eastAsia" w:eastAsia="仿宋_GB2312"/>
          <w:kern w:val="0"/>
          <w:sz w:val="32"/>
          <w:szCs w:val="32"/>
        </w:rPr>
        <w:t>笔试阶段后，</w:t>
      </w:r>
      <w:r>
        <w:rPr>
          <w:rFonts w:hint="eastAsia" w:eastAsia="仿宋_GB2312"/>
          <w:sz w:val="32"/>
          <w:szCs w:val="32"/>
        </w:rPr>
        <w:t>面试、资格复审、</w:t>
      </w:r>
      <w:r>
        <w:rPr>
          <w:rFonts w:eastAsia="仿宋_GB2312"/>
          <w:sz w:val="32"/>
          <w:szCs w:val="32"/>
        </w:rPr>
        <w:t>体检各环节，考生均须参照上述防疫要求持下载打印的《个人健康信息承诺书》及相应规定时间内的健康证明材料参加。届时，如因不能满足疫情防控相关要求，而影响参加考试的，责任由考生自负。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firstLine="648"/>
        <w:jc w:val="both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公告发布后，视疫情发展情况，疫情防控工作有新要求和规定的，我区公开招聘主管部门将另行公告通知，请考生随时关注。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firstLine="648"/>
        <w:jc w:val="both"/>
        <w:textAlignment w:val="auto"/>
        <w:rPr>
          <w:rFonts w:ascii="黑体" w:eastAsia="黑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firstLine="648"/>
        <w:jc w:val="both"/>
        <w:textAlignment w:val="auto"/>
        <w:rPr>
          <w:rFonts w:ascii="黑体" w:eastAsia="黑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firstLine="648"/>
        <w:jc w:val="both"/>
        <w:textAlignment w:val="auto"/>
        <w:rPr>
          <w:rFonts w:ascii="黑体" w:eastAsia="黑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firstLine="648"/>
        <w:jc w:val="both"/>
        <w:textAlignment w:val="auto"/>
        <w:rPr>
          <w:rFonts w:ascii="黑体" w:eastAsia="黑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firstLine="648"/>
        <w:jc w:val="both"/>
        <w:textAlignment w:val="auto"/>
        <w:rPr>
          <w:rFonts w:ascii="黑体" w:eastAsia="黑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firstLine="648"/>
        <w:jc w:val="both"/>
        <w:textAlignment w:val="auto"/>
        <w:rPr>
          <w:rFonts w:ascii="黑体" w:eastAsia="黑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firstLine="648"/>
        <w:jc w:val="both"/>
        <w:textAlignment w:val="auto"/>
        <w:rPr>
          <w:rFonts w:ascii="黑体" w:eastAsia="黑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firstLine="648"/>
        <w:jc w:val="both"/>
        <w:textAlignment w:val="auto"/>
        <w:rPr>
          <w:rFonts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14" w:right="1531" w:bottom="1814" w:left="1531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4754245</wp:posOffset>
              </wp:positionH>
              <wp:positionV relativeFrom="paragraph">
                <wp:posOffset>-381000</wp:posOffset>
              </wp:positionV>
              <wp:extent cx="814070" cy="4895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4070" cy="489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4.35pt;margin-top:-30pt;height:38.55pt;width:64.1pt;mso-position-horizontal-relative:margin;z-index:251659264;mso-width-relative:page;mso-height-relative:page;" filled="f" stroked="f" coordsize="21600,21600" o:gfxdata="UEsDBAoAAAAAAIdO4kAAAAAAAAAAAAAAAAAEAAAAZHJzL1BLAwQUAAAACACHTuJAZ43sitgAAAAK&#10;AQAADwAAAGRycy9kb3ducmV2LnhtbE2Py07DMBBF90j8gzVI7Fo7CCUhxOmCx45noVLZObFJIuxx&#10;ZDtp+XuGFSxHc3TvufXm6CxbTIijRwnZWgAz2Hk9Yi/h/e1+VQKLSaFW1qOR8G0ibJrTk1pV2h/w&#10;1Szb1DMKwVgpCUNKU8V57AbjVFz7ySD9Pn1wKtEZeq6DOlC4s/xCiJw7NSI1DGoyN4Ppvrazk2D3&#10;MTy0In0st/1jennm8+4ue5Ly/CwT18CSOaY/GH71SR0acmr9jDoyK6G4LAtCJaxyQaOIKIv8ClhL&#10;aJEBb2r+f0LzA1BLAwQUAAAACACHTuJAuqKD5zgCAABhBAAADgAAAGRycy9lMm9Eb2MueG1srVTB&#10;bhMxEL0j8Q+W73ST0pYQdVOFVkVIFa0UEGfH681asj3GdrpbPgD+gBMX7nxXv4Pn3U2KCoceuDiz&#10;M+M3896Mc3rWWcNuVYiaXMmnBxPOlJNUabcp+ccPly9mnMUkXCUMOVXyOxX52eL5s9PWz9UhNWQq&#10;FRhAXJy3vuRNSn5eFFE2yop4QF45BGsKViR8hk1RBdEC3ZricDI5KVoKlQ8kVYzwXgxBPiKGpwBS&#10;XWupLkhurXJpQA3KiARKsdE+8kXfbV0rma7rOqrETMnBNPUnisBe57NYnIr5JgjfaDm2IJ7SwiNO&#10;VmiHonuoC5EE2wb9F5TVMlCkOh1IssVApFcELKaTR9qsGuFVzwVSR78XPf4/WPn+9iYwXWETOHPC&#10;YuD337/d//h1//Mrm2Z5Wh/nyFp55KXuDXU5dfRHODPrrg42/4IPQxzi3u3FVV1iEs7Z9GjyChGJ&#10;0NHs9fHsOKMUD5d9iOmtIsuyUfKA2fWSiturmIbUXUqu5ehSGwO/mBvH2pKfvDye9Bf2EYAbhxqZ&#10;wtBqtlK37sb+11TdgVagYS+il5caxa9ETDciYBHQL55KusZRG0IRGi3OGgpf/uXP+ZgPopy1WKyS&#10;x89bERRn5p3D5ACZdkbYGeud4bb2nLCrmAa66U1cCMnszDqQ/YQXtMxVEBJOolbJ0848T8N64wVK&#10;tVz2SVsf9KYZLmDvvEhXbuVlLjNIudwmqnWvcpZo0GVUDpvXz2l8JXm1//zusx7+GR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eN7IrYAAAACgEAAA8AAAAAAAAAAQAgAAAAIgAAAGRycy9kb3du&#10;cmV2LnhtbFBLAQIUABQAAAAIAIdO4kC6ooPnOAIAAGEEAAAOAAAAAAAAAAEAIAAAACc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710"/>
        <w:tab w:val="clear" w:pos="4153"/>
      </w:tabs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191135</wp:posOffset>
              </wp:positionH>
              <wp:positionV relativeFrom="paragraph">
                <wp:posOffset>-381000</wp:posOffset>
              </wp:positionV>
              <wp:extent cx="719455" cy="34671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9455" cy="346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5.05pt;margin-top:-30pt;height:27.3pt;width:56.65pt;mso-position-horizontal-relative:margin;z-index:251660288;mso-width-relative:page;mso-height-relative:page;" filled="f" stroked="f" coordsize="21600,21600" o:gfxdata="UEsDBAoAAAAAAIdO4kAAAAAAAAAAAAAAAAAEAAAAZHJzL1BLAwQUAAAACACHTuJAEjAMpdcAAAAJ&#10;AQAADwAAAGRycy9kb3ducmV2LnhtbE2Py07DMBBF90j8gzVI7Fo7NFQoxOmCx45HKSDBzkmGJMIe&#10;R7aTlr9nuoLlzBzdObfcHJwVM4Y4eNKQLRUIpMa3A3Ua3l7vF1cgYjLUGusJNfxghE11elKaovV7&#10;esF5lzrBIRQLo6FPaSykjE2PzsSlH5H49uWDM4nH0Mk2mD2HOysvlFpLZwbiD70Z8abH5ns3OQ32&#10;I4aHWqXP+bZ7TNtnOb3fZU9an59l6hpEwkP6g+Goz+pQsVPtJ2qjsBpWKmNSw2KtuNMRyFc5iJo3&#10;lznIqpT/G1S/UEsDBBQAAAAIAIdO4kDGFek2OAIAAGEEAAAOAAAAZHJzL2Uyb0RvYy54bWytVM1u&#10;EzEQviPxDpbvZJOmSSHKpgqNgpAqWikgzo7Xm7Vke4ztZDc8ALxBT1y481x5Dsbe3RQVDj1wcWbn&#10;//tmJvPrRityEM5LMDkdDYaUCMOhkGaX008f169eU+IDMwVTYEROj8LT68XLF/PazsQFVKAK4Qgm&#10;MX5W25xWIdhZlnleCc38AKwwaCzBaRbw0+2ywrEas2uVXQyH06wGV1gHXHiP2lVrpF1G95yEUJaS&#10;ixXwvRYmtFmdUCwgJF9J6+kidVuWgoe7svQiEJVTRBrSi0VQ3sY3W8zZbOeYrSTvWmDPaeEJJs2k&#10;waLnVCsWGNk7+VcqLbkDD2UYcNBZCyQxgihGwyfcbCpmRcKCVHt7Jt3/v7T8w+HeEVnkdEyJYRoH&#10;fnr4fvrx6/TzGxlHemrrZ+i1segXmrfQ4NL0eo/KiLopnY6/iIegHck9nskVTSAclVejN5eTCSUc&#10;TePL6dUokZ89BlvnwzsBmkQhpw5nlyhlh1sfsBF07V1iLQNrqVSanzKkzul0PBmmgLMFI5TBwAih&#10;bTVKodk2Ha4tFEeE5aDdC2/5WmLxW+bDPXO4CIgETyXc4VMqwCLQSZRU4L7+Sx/9cT5opaTGxcqp&#10;/7JnTlCi3hucXNzCXnC9sO0Fs9c3gLs6wiO0PIkY4ILqxdKB/owXtIxV0MQMx1o5Db14E9r1xgvk&#10;YrlMTnvr5K5qA3DvLAu3ZmN5LNNSudwHKGViOVLU8tIxh5uXyO+uJK72n9/J6/GfYfE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EjAMpdcAAAAJAQAADwAAAAAAAAABACAAAAAiAAAAZHJzL2Rvd25y&#10;ZXYueG1sUEsBAhQAFAAAAAgAh07iQMYV6TY4AgAAYQQAAA4AAAAAAAAAAQAgAAAAJg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1MWE1MjBkM2M0YTZiZjNkOWQwYWE2ODlhMWEyNjYifQ=="/>
  </w:docVars>
  <w:rsids>
    <w:rsidRoot w:val="48C060F6"/>
    <w:rsid w:val="00185563"/>
    <w:rsid w:val="001C08D7"/>
    <w:rsid w:val="001F6595"/>
    <w:rsid w:val="00225455"/>
    <w:rsid w:val="003C53DC"/>
    <w:rsid w:val="008227A7"/>
    <w:rsid w:val="00A447C3"/>
    <w:rsid w:val="00AF3BDE"/>
    <w:rsid w:val="00DE05B7"/>
    <w:rsid w:val="02976FED"/>
    <w:rsid w:val="0D242309"/>
    <w:rsid w:val="13895524"/>
    <w:rsid w:val="173B272F"/>
    <w:rsid w:val="36F41D75"/>
    <w:rsid w:val="3B490E64"/>
    <w:rsid w:val="48C060F6"/>
    <w:rsid w:val="55966D03"/>
    <w:rsid w:val="620F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semiHidden/>
    <w:qFormat/>
    <w:uiPriority w:val="0"/>
    <w:pPr>
      <w:ind w:left="800" w:leftChars="8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_Style 3"/>
    <w:basedOn w:val="1"/>
    <w:qFormat/>
    <w:uiPriority w:val="0"/>
    <w:pPr>
      <w:spacing w:line="360" w:lineRule="exact"/>
      <w:ind w:firstLine="200" w:firstLineChars="200"/>
    </w:pPr>
    <w:rPr>
      <w:rFonts w:eastAsia="仿宋_GB2312"/>
      <w:sz w:val="24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1620</Words>
  <Characters>1652</Characters>
  <Lines>11</Lines>
  <Paragraphs>3</Paragraphs>
  <TotalTime>31</TotalTime>
  <ScaleCrop>false</ScaleCrop>
  <LinksUpToDate>false</LinksUpToDate>
  <CharactersWithSpaces>1652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2022-06-10T10:27:00Z</dcterms:created>
  <dc:creator>大暖阳</dc:creator>
  <cp:lastModifiedBy>Administrator</cp:lastModifiedBy>
  <cp:lastPrinted>2022-06-29T16:13:30Z</cp:lastPrinted>
  <dcterms:modified xsi:type="dcterms:W3CDTF">2022-06-29T16:13:34Z</dcterms:modified>
  <dc:title>附件2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35C6E9EE3EB04D8E81FF6B41A5F9C224</vt:lpwstr>
  </property>
</Properties>
</file>