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0"/>
        </w:tabs>
        <w:spacing w:line="600" w:lineRule="exact"/>
        <w:jc w:val="both"/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附件1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 xml:space="preserve">             </w:t>
      </w:r>
    </w:p>
    <w:p>
      <w:pPr>
        <w:tabs>
          <w:tab w:val="left" w:pos="8640"/>
        </w:tabs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2022年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嘉善经济技术开发区（惠民街道）</w:t>
      </w:r>
    </w:p>
    <w:p>
      <w:pPr>
        <w:tabs>
          <w:tab w:val="left" w:pos="8640"/>
        </w:tabs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公开招聘工作人员计划及岗位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要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求表</w:t>
      </w:r>
    </w:p>
    <w:bookmarkEnd w:id="0"/>
    <w:tbl>
      <w:tblPr>
        <w:tblStyle w:val="3"/>
        <w:tblpPr w:leftFromText="180" w:rightFromText="180" w:vertAnchor="text" w:horzAnchor="page" w:tblpXSpec="center" w:tblpY="406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55"/>
        <w:gridCol w:w="1605"/>
        <w:gridCol w:w="840"/>
        <w:gridCol w:w="795"/>
        <w:gridCol w:w="960"/>
        <w:gridCol w:w="1275"/>
        <w:gridCol w:w="1170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3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>序号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>岗位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>岗位类别</w:t>
            </w:r>
          </w:p>
        </w:tc>
        <w:tc>
          <w:tcPr>
            <w:tcW w:w="8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>招聘人数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>性别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>要求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  <w:t>年龄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>专业</w:t>
            </w:r>
          </w:p>
        </w:tc>
        <w:tc>
          <w:tcPr>
            <w:tcW w:w="114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岗位一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名）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eastAsia="zh-CN"/>
              </w:rPr>
              <w:t>防火员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大专及以上学历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专业不限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面向退伍军人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eastAsia="zh-CN"/>
              </w:rPr>
              <w:t>防火员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全日制大专及以上学历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专业不限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eastAsia="zh-CN"/>
              </w:rPr>
              <w:t>岗位二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val="en-US" w:eastAsia="zh-CN"/>
              </w:rPr>
              <w:t>4名）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宣传文化员1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本科及以上学历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专业不限</w:t>
            </w:r>
          </w:p>
        </w:tc>
        <w:tc>
          <w:tcPr>
            <w:tcW w:w="1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面试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增加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才艺展示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内容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宣传文化员2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专业不限</w:t>
            </w:r>
          </w:p>
        </w:tc>
        <w:tc>
          <w:tcPr>
            <w:tcW w:w="1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5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岗位三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1名）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曙光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报账员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大专及以上学历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会计、会计学、财务管理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tabs>
          <w:tab w:val="left" w:pos="1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-96" w:firstLine="560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sectPr>
          <w:pgSz w:w="11906" w:h="16838"/>
          <w:pgMar w:top="1440" w:right="1633" w:bottom="1440" w:left="1633" w:header="851" w:footer="992" w:gutter="0"/>
          <w:cols w:space="0" w:num="1"/>
          <w:rtlGutter w:val="0"/>
          <w:docGrid w:type="lines" w:linePitch="319" w:charSpace="0"/>
        </w:sect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注：年龄年龄30周岁以下要求1992年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日及以后出生。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730EB"/>
    <w:rsid w:val="6607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5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2022-07-01T13:21:00Z</dcterms:created>
  <dc:creator>20890</dc:creator>
  <cp:lastModifiedBy>20890</cp:lastModifiedBy>
  <dcterms:modified xsi:type="dcterms:W3CDTF">2022-07-01T13:24:02Z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