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3D" w:rsidRPr="0080303D" w:rsidRDefault="0080303D" w:rsidP="004A7D9A">
      <w:pPr>
        <w:pStyle w:val="a5"/>
        <w:widowControl/>
        <w:spacing w:before="0" w:beforeAutospacing="0" w:after="0" w:afterAutospacing="0" w:line="52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0303D">
        <w:rPr>
          <w:rFonts w:asciiTheme="majorEastAsia" w:eastAsiaTheme="majorEastAsia" w:hAnsiTheme="majorEastAsia"/>
          <w:b/>
          <w:sz w:val="32"/>
          <w:szCs w:val="32"/>
        </w:rPr>
        <w:t xml:space="preserve">附表：3     </w:t>
      </w:r>
      <w:r w:rsidRPr="0080303D">
        <w:rPr>
          <w:rFonts w:asciiTheme="majorEastAsia" w:eastAsiaTheme="majorEastAsia" w:hAnsiTheme="majorEastAsia" w:cs="方正小标宋简体" w:hint="eastAsia"/>
          <w:b/>
          <w:sz w:val="32"/>
          <w:szCs w:val="32"/>
        </w:rPr>
        <w:t xml:space="preserve"> 江口县2022年“特岗计划”招聘岗位及专业设置一览表</w:t>
      </w:r>
    </w:p>
    <w:p w:rsidR="0080303D" w:rsidRPr="0080303D" w:rsidRDefault="0080303D" w:rsidP="004A7D9A">
      <w:pPr>
        <w:pStyle w:val="a5"/>
        <w:widowControl/>
        <w:spacing w:before="0" w:beforeAutospacing="0" w:after="0" w:afterAutospacing="0" w:line="520" w:lineRule="exact"/>
        <w:jc w:val="center"/>
        <w:rPr>
          <w:rFonts w:ascii="仿宋" w:eastAsia="仿宋" w:hAnsi="仿宋"/>
        </w:rPr>
      </w:pPr>
      <w:r w:rsidRPr="0080303D">
        <w:rPr>
          <w:rFonts w:ascii="仿宋" w:eastAsia="仿宋" w:hAnsi="仿宋"/>
        </w:rPr>
        <w:t xml:space="preserve">发布单位：江口县2022年特岗教师招聘工作领导小组办公室    </w:t>
      </w:r>
      <w:r w:rsidRPr="0080303D">
        <w:rPr>
          <w:rFonts w:ascii="仿宋" w:eastAsia="仿宋" w:hAnsi="仿宋" w:hint="eastAsia"/>
        </w:rPr>
        <w:t xml:space="preserve">   时间</w:t>
      </w:r>
      <w:r w:rsidRPr="0080303D">
        <w:rPr>
          <w:rFonts w:ascii="仿宋" w:eastAsia="仿宋" w:hAnsi="仿宋"/>
        </w:rPr>
        <w:t>：2022年6月29日</w:t>
      </w:r>
    </w:p>
    <w:p w:rsidR="004358AB" w:rsidRDefault="0080303D" w:rsidP="00D31D50">
      <w:pPr>
        <w:spacing w:line="220" w:lineRule="atLeas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-3175</wp:posOffset>
            </wp:positionV>
            <wp:extent cx="9671050" cy="4657725"/>
            <wp:effectExtent l="19050" t="0" r="6350" b="0"/>
            <wp:wrapNone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10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358AB" w:rsidSect="0080303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56A" w:rsidRDefault="0015156A" w:rsidP="0080303D">
      <w:pPr>
        <w:spacing w:after="0"/>
      </w:pPr>
      <w:r>
        <w:separator/>
      </w:r>
    </w:p>
  </w:endnote>
  <w:endnote w:type="continuationSeparator" w:id="0">
    <w:p w:rsidR="0015156A" w:rsidRDefault="0015156A" w:rsidP="008030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56A" w:rsidRDefault="0015156A" w:rsidP="0080303D">
      <w:pPr>
        <w:spacing w:after="0"/>
      </w:pPr>
      <w:r>
        <w:separator/>
      </w:r>
    </w:p>
  </w:footnote>
  <w:footnote w:type="continuationSeparator" w:id="0">
    <w:p w:rsidR="0015156A" w:rsidRDefault="0015156A" w:rsidP="0080303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156A"/>
    <w:rsid w:val="00323B43"/>
    <w:rsid w:val="003D37D8"/>
    <w:rsid w:val="00426133"/>
    <w:rsid w:val="004358AB"/>
    <w:rsid w:val="004A7D9A"/>
    <w:rsid w:val="0080303D"/>
    <w:rsid w:val="008B7726"/>
    <w:rsid w:val="00D31D50"/>
    <w:rsid w:val="00F3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303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303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303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303D"/>
    <w:rPr>
      <w:rFonts w:ascii="Tahoma" w:hAnsi="Tahoma"/>
      <w:sz w:val="18"/>
      <w:szCs w:val="18"/>
    </w:rPr>
  </w:style>
  <w:style w:type="paragraph" w:styleId="a5">
    <w:name w:val="Normal (Web)"/>
    <w:basedOn w:val="a"/>
    <w:qFormat/>
    <w:rsid w:val="0080303D"/>
    <w:pPr>
      <w:widowControl w:val="0"/>
      <w:adjustRightInd/>
      <w:snapToGri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2022-07-01T02:02:00Z</dcterms:modified>
</cp:coreProperties>
</file>